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75" w:rsidRPr="00834CCD" w:rsidRDefault="00B07F2E" w:rsidP="00A05966">
      <w:pPr>
        <w:spacing w:line="300" w:lineRule="auto"/>
        <w:rPr>
          <w:rFonts w:ascii="Calibri" w:hAnsi="Calibri"/>
        </w:rPr>
      </w:pPr>
      <w:bookmarkStart w:id="0" w:name="_GoBack"/>
      <w:bookmarkEnd w:id="0"/>
      <w:r w:rsidRPr="00834CCD">
        <w:rPr>
          <w:rFonts w:ascii="Calibri" w:hAnsi="Calibri"/>
        </w:rPr>
        <w:t>L’</w:t>
      </w:r>
      <w:r w:rsidR="00690CDE" w:rsidRPr="00834CCD">
        <w:rPr>
          <w:rStyle w:val="StileCorsivo"/>
          <w:rFonts w:ascii="Calibri" w:hAnsi="Calibri"/>
        </w:rPr>
        <w:t>Offerta tecnica</w:t>
      </w:r>
      <w:r w:rsidRPr="00834CCD">
        <w:rPr>
          <w:rStyle w:val="StileCorsivo"/>
          <w:rFonts w:ascii="Calibri" w:hAnsi="Calibri"/>
        </w:rPr>
        <w:t xml:space="preserve"> </w:t>
      </w:r>
      <w:r w:rsidRPr="00834CCD">
        <w:rPr>
          <w:rStyle w:val="StileCorsivo"/>
          <w:rFonts w:ascii="Calibri" w:hAnsi="Calibri"/>
          <w:i w:val="0"/>
        </w:rPr>
        <w:t xml:space="preserve">è costituita </w:t>
      </w:r>
      <w:r w:rsidRPr="00834CCD">
        <w:rPr>
          <w:rFonts w:ascii="Calibri" w:hAnsi="Calibri"/>
        </w:rPr>
        <w:t xml:space="preserve">da </w:t>
      </w:r>
      <w:r w:rsidR="00690CDE" w:rsidRPr="00834CCD">
        <w:rPr>
          <w:rFonts w:ascii="Calibri" w:hAnsi="Calibri"/>
        </w:rPr>
        <w:t xml:space="preserve">una </w:t>
      </w:r>
      <w:r w:rsidR="00690CDE" w:rsidRPr="00834CCD">
        <w:rPr>
          <w:rFonts w:ascii="Calibri" w:hAnsi="Calibri"/>
          <w:b/>
          <w:bCs/>
        </w:rPr>
        <w:t>R</w:t>
      </w:r>
      <w:r w:rsidR="00EB4051" w:rsidRPr="00834CCD">
        <w:rPr>
          <w:rFonts w:ascii="Calibri" w:hAnsi="Calibri"/>
          <w:b/>
          <w:bCs/>
        </w:rPr>
        <w:t xml:space="preserve">ELAZIONE </w:t>
      </w:r>
      <w:r w:rsidR="00690CDE" w:rsidRPr="00834CCD">
        <w:rPr>
          <w:rFonts w:ascii="Calibri" w:hAnsi="Calibri"/>
          <w:b/>
          <w:bCs/>
        </w:rPr>
        <w:t>T</w:t>
      </w:r>
      <w:r w:rsidR="00EB4051" w:rsidRPr="00834CCD">
        <w:rPr>
          <w:rFonts w:ascii="Calibri" w:hAnsi="Calibri"/>
          <w:b/>
          <w:bCs/>
        </w:rPr>
        <w:t>ECNICA</w:t>
      </w:r>
      <w:r w:rsidR="00690CDE" w:rsidRPr="00834CCD">
        <w:rPr>
          <w:rFonts w:ascii="Calibri" w:hAnsi="Calibri"/>
        </w:rPr>
        <w:t xml:space="preserve"> in </w:t>
      </w:r>
      <w:r w:rsidR="00690CDE" w:rsidRPr="00834CCD">
        <w:rPr>
          <w:rFonts w:ascii="Calibri" w:hAnsi="Calibri"/>
          <w:b/>
          <w:u w:val="single"/>
        </w:rPr>
        <w:t>lingua italiana</w:t>
      </w:r>
      <w:r w:rsidR="003B50A3" w:rsidRPr="00834CCD">
        <w:rPr>
          <w:rFonts w:ascii="Calibri" w:hAnsi="Calibri"/>
          <w:b/>
          <w:u w:val="single"/>
        </w:rPr>
        <w:t xml:space="preserve"> </w:t>
      </w:r>
      <w:r w:rsidR="00817257" w:rsidRPr="00834CCD">
        <w:rPr>
          <w:rFonts w:ascii="Calibri" w:hAnsi="Calibri"/>
          <w:i/>
          <w:iCs/>
          <w:color w:val="0000FF"/>
        </w:rPr>
        <w:t xml:space="preserve"> </w:t>
      </w:r>
      <w:r w:rsidR="003B50A3" w:rsidRPr="00834CCD">
        <w:rPr>
          <w:rFonts w:ascii="Calibri" w:hAnsi="Calibri"/>
          <w:iCs/>
        </w:rPr>
        <w:t>conforme al fac-simile di seguito riportato</w:t>
      </w:r>
      <w:r w:rsidRPr="00834CCD">
        <w:rPr>
          <w:rFonts w:ascii="Calibri" w:hAnsi="Calibri"/>
        </w:rPr>
        <w:t xml:space="preserve"> che</w:t>
      </w:r>
      <w:r w:rsidR="00817257" w:rsidRPr="00834CCD">
        <w:rPr>
          <w:rFonts w:ascii="Calibri" w:hAnsi="Calibri"/>
        </w:rPr>
        <w:t xml:space="preserve"> </w:t>
      </w:r>
      <w:r w:rsidRPr="00834CCD">
        <w:rPr>
          <w:rFonts w:ascii="Calibri" w:hAnsi="Calibri"/>
        </w:rPr>
        <w:t>dovrà contenere una descrizione completa e dettagliata dei prodotti e servizi offerti che dovranno essere conformi ai requisiti indicati dal Capitolato Tecnico.</w:t>
      </w:r>
    </w:p>
    <w:p w:rsidR="00B07F2E" w:rsidRPr="00834CCD" w:rsidRDefault="00B07F2E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 </w:t>
      </w:r>
    </w:p>
    <w:p w:rsidR="00B07F2E" w:rsidRPr="00834CCD" w:rsidRDefault="00B07F2E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Si precisa che in caso di redazione in lingua diversa dall’italiano la relazione tecnica </w:t>
      </w:r>
      <w:r w:rsidRPr="00834CCD">
        <w:rPr>
          <w:rFonts w:ascii="Calibri" w:hAnsi="Calibri"/>
          <w:b/>
          <w:u w:val="single"/>
        </w:rPr>
        <w:t xml:space="preserve">dovrà </w:t>
      </w:r>
      <w:r w:rsidRPr="00834CCD">
        <w:rPr>
          <w:rFonts w:ascii="Calibri" w:hAnsi="Calibri"/>
        </w:rPr>
        <w:t>essere corredata da traduzione giurata.</w:t>
      </w:r>
    </w:p>
    <w:p w:rsidR="00E20975" w:rsidRPr="00834CCD" w:rsidRDefault="00E20975" w:rsidP="00A05966">
      <w:pPr>
        <w:spacing w:line="300" w:lineRule="auto"/>
        <w:rPr>
          <w:rFonts w:ascii="Calibri" w:hAnsi="Calibri"/>
        </w:rPr>
      </w:pPr>
    </w:p>
    <w:p w:rsidR="00905899" w:rsidRPr="00834CCD" w:rsidRDefault="003B50A3" w:rsidP="00A05966">
      <w:pPr>
        <w:spacing w:line="300" w:lineRule="auto"/>
        <w:rPr>
          <w:rFonts w:ascii="Calibri" w:hAnsi="Calibri" w:cs="Calibri"/>
          <w:kern w:val="0"/>
          <w:szCs w:val="20"/>
          <w:u w:val="single"/>
        </w:rPr>
      </w:pPr>
      <w:r w:rsidRPr="00834CCD">
        <w:rPr>
          <w:rFonts w:ascii="Calibri" w:hAnsi="Calibri" w:cs="Calibri"/>
          <w:kern w:val="0"/>
          <w:szCs w:val="20"/>
          <w:u w:val="single"/>
        </w:rPr>
        <w:t>La presenza nell</w:t>
      </w:r>
      <w:r w:rsidR="00B07F2E" w:rsidRPr="00834CCD">
        <w:rPr>
          <w:rFonts w:ascii="Calibri" w:hAnsi="Calibri" w:cs="Calibri"/>
          <w:kern w:val="0"/>
          <w:szCs w:val="20"/>
          <w:u w:val="single"/>
        </w:rPr>
        <w:t xml:space="preserve">’offerta tecnica </w:t>
      </w:r>
      <w:r w:rsidRPr="00834CCD">
        <w:rPr>
          <w:rFonts w:ascii="Calibri" w:hAnsi="Calibri" w:cs="Calibri"/>
          <w:kern w:val="0"/>
          <w:szCs w:val="20"/>
          <w:u w:val="single"/>
        </w:rPr>
        <w:t xml:space="preserve">di indicazioni di carattere economico relative all'offerta che consentano di ricostruire l’offerta economica nel suo complesso costituisce causa di </w:t>
      </w:r>
      <w:r w:rsidRPr="00834CCD">
        <w:rPr>
          <w:rFonts w:ascii="Calibri" w:hAnsi="Calibri" w:cs="Calibri,Bold"/>
          <w:b/>
          <w:bCs/>
          <w:kern w:val="0"/>
          <w:szCs w:val="20"/>
          <w:u w:val="single"/>
        </w:rPr>
        <w:t>esclusione dalla gara</w:t>
      </w:r>
      <w:r w:rsidRPr="00834CCD">
        <w:rPr>
          <w:rFonts w:ascii="Calibri" w:hAnsi="Calibri" w:cs="Calibri"/>
          <w:kern w:val="0"/>
          <w:szCs w:val="20"/>
          <w:u w:val="single"/>
        </w:rPr>
        <w:t>.</w:t>
      </w:r>
      <w:r w:rsidR="00905899" w:rsidRPr="00834CCD">
        <w:rPr>
          <w:rFonts w:ascii="Calibri" w:hAnsi="Calibri" w:cs="Calibri"/>
          <w:kern w:val="0"/>
          <w:szCs w:val="20"/>
          <w:u w:val="single"/>
        </w:rPr>
        <w:t xml:space="preserve"> </w:t>
      </w:r>
    </w:p>
    <w:p w:rsidR="00E20975" w:rsidRPr="00834CCD" w:rsidRDefault="00E20975" w:rsidP="00A05966">
      <w:pPr>
        <w:spacing w:line="300" w:lineRule="auto"/>
        <w:rPr>
          <w:rFonts w:ascii="Calibri" w:hAnsi="Calibri" w:cs="Calibri"/>
          <w:kern w:val="0"/>
          <w:szCs w:val="20"/>
          <w:u w:val="single"/>
        </w:rPr>
      </w:pPr>
    </w:p>
    <w:p w:rsidR="00661A2D" w:rsidRPr="00834CCD" w:rsidRDefault="00690CDE" w:rsidP="00A05966">
      <w:pPr>
        <w:spacing w:line="300" w:lineRule="auto"/>
        <w:rPr>
          <w:rFonts w:ascii="Calibri" w:hAnsi="Calibri" w:cs="Trebuchet MS"/>
        </w:rPr>
      </w:pPr>
      <w:r w:rsidRPr="00834CCD">
        <w:rPr>
          <w:rFonts w:ascii="Calibri" w:hAnsi="Calibri"/>
        </w:rPr>
        <w:t xml:space="preserve">La Relazione Tecnica dovrà essere firmata </w:t>
      </w:r>
      <w:r w:rsidR="00B07F2E" w:rsidRPr="00834CCD">
        <w:rPr>
          <w:rFonts w:ascii="Calibri" w:hAnsi="Calibri"/>
        </w:rPr>
        <w:t>secondo le modalità descritte nel Disciplinare di gara</w:t>
      </w:r>
      <w:r w:rsidR="00BA2E91" w:rsidRPr="00834CCD">
        <w:rPr>
          <w:rFonts w:ascii="Calibri" w:hAnsi="Calibri"/>
        </w:rPr>
        <w:t>.</w:t>
      </w:r>
    </w:p>
    <w:p w:rsidR="00690CDE" w:rsidRPr="00834CCD" w:rsidRDefault="00690CDE" w:rsidP="00A05966">
      <w:pPr>
        <w:spacing w:line="300" w:lineRule="auto"/>
        <w:rPr>
          <w:rFonts w:ascii="Calibri" w:hAnsi="Calibri"/>
        </w:rPr>
      </w:pPr>
    </w:p>
    <w:p w:rsidR="00E20975" w:rsidRPr="00834CCD" w:rsidRDefault="00B07F2E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La </w:t>
      </w:r>
      <w:r w:rsidRPr="00834CCD">
        <w:rPr>
          <w:rStyle w:val="Grassetto"/>
          <w:rFonts w:ascii="Calibri" w:hAnsi="Calibri"/>
          <w:b w:val="0"/>
        </w:rPr>
        <w:t>Relazione Tecnica</w:t>
      </w:r>
      <w:r w:rsidRPr="00834CCD">
        <w:rPr>
          <w:rFonts w:ascii="Calibri" w:hAnsi="Calibri"/>
          <w:b/>
        </w:rPr>
        <w:t>:</w:t>
      </w:r>
      <w:r w:rsidRPr="00834CCD">
        <w:rPr>
          <w:rFonts w:ascii="Calibri" w:hAnsi="Calibri"/>
        </w:rPr>
        <w:t xml:space="preserve"> </w:t>
      </w:r>
    </w:p>
    <w:p w:rsidR="00E20975" w:rsidRPr="00834CCD" w:rsidRDefault="00B07F2E" w:rsidP="00A05966">
      <w:pPr>
        <w:numPr>
          <w:ilvl w:val="0"/>
          <w:numId w:val="19"/>
        </w:numPr>
        <w:spacing w:line="300" w:lineRule="auto"/>
        <w:rPr>
          <w:rStyle w:val="Grassetto"/>
          <w:rFonts w:ascii="Calibri" w:hAnsi="Calibri"/>
          <w:b w:val="0"/>
        </w:rPr>
      </w:pPr>
      <w:r w:rsidRPr="00834CCD">
        <w:rPr>
          <w:rStyle w:val="Grassetto"/>
          <w:rFonts w:ascii="Calibri" w:hAnsi="Calibri"/>
          <w:b w:val="0"/>
        </w:rPr>
        <w:t xml:space="preserve">dovrà essere presentata con font libero non inferiore al carattere </w:t>
      </w:r>
      <w:r w:rsidR="00D00F78" w:rsidRPr="00834CCD">
        <w:rPr>
          <w:rStyle w:val="Grassetto"/>
          <w:rFonts w:ascii="Calibri" w:hAnsi="Calibri"/>
          <w:b w:val="0"/>
        </w:rPr>
        <w:t>10</w:t>
      </w:r>
      <w:r w:rsidRPr="00834CCD">
        <w:rPr>
          <w:rStyle w:val="Grassetto"/>
          <w:rFonts w:ascii="Calibri" w:hAnsi="Calibri"/>
          <w:b w:val="0"/>
        </w:rPr>
        <w:t xml:space="preserve">; </w:t>
      </w:r>
    </w:p>
    <w:p w:rsidR="00E20975" w:rsidRPr="00834CCD" w:rsidRDefault="00B07F2E" w:rsidP="00A05966">
      <w:pPr>
        <w:numPr>
          <w:ilvl w:val="0"/>
          <w:numId w:val="19"/>
        </w:numPr>
        <w:spacing w:line="300" w:lineRule="auto"/>
        <w:rPr>
          <w:rStyle w:val="Corsivo"/>
          <w:rFonts w:ascii="Calibri" w:hAnsi="Calibri"/>
          <w:i w:val="0"/>
          <w:iCs w:val="0"/>
          <w:szCs w:val="24"/>
        </w:rPr>
      </w:pPr>
      <w:r w:rsidRPr="00834CCD">
        <w:rPr>
          <w:rFonts w:ascii="Calibri" w:hAnsi="Calibri"/>
        </w:rPr>
        <w:t xml:space="preserve">dovrà rispettare lo “Schema di risposta” di seguito riportato; </w:t>
      </w:r>
    </w:p>
    <w:p w:rsidR="00E20975" w:rsidRPr="00834CCD" w:rsidRDefault="00B07F2E" w:rsidP="00A05966">
      <w:pPr>
        <w:numPr>
          <w:ilvl w:val="0"/>
          <w:numId w:val="19"/>
        </w:num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dovrà essere </w:t>
      </w:r>
      <w:r w:rsidRPr="004560F9">
        <w:rPr>
          <w:rFonts w:ascii="Calibri" w:hAnsi="Calibri"/>
        </w:rPr>
        <w:t xml:space="preserve">contenuta entro le </w:t>
      </w:r>
      <w:r w:rsidR="0040670E" w:rsidRPr="004560F9">
        <w:rPr>
          <w:rFonts w:ascii="Calibri" w:hAnsi="Calibri"/>
        </w:rPr>
        <w:t>90</w:t>
      </w:r>
      <w:r w:rsidR="004560F9">
        <w:rPr>
          <w:rFonts w:ascii="Calibri" w:hAnsi="Calibri"/>
        </w:rPr>
        <w:t xml:space="preserve"> </w:t>
      </w:r>
      <w:r w:rsidR="00E20975" w:rsidRPr="004560F9">
        <w:rPr>
          <w:rFonts w:ascii="Calibri" w:hAnsi="Calibri"/>
        </w:rPr>
        <w:t>(</w:t>
      </w:r>
      <w:r w:rsidR="0040670E" w:rsidRPr="004560F9">
        <w:rPr>
          <w:rFonts w:ascii="Calibri" w:hAnsi="Calibri"/>
        </w:rPr>
        <w:t>novanta</w:t>
      </w:r>
      <w:r w:rsidR="00E20975" w:rsidRPr="004560F9">
        <w:rPr>
          <w:rFonts w:ascii="Calibri" w:hAnsi="Calibri"/>
        </w:rPr>
        <w:t>)</w:t>
      </w:r>
      <w:r w:rsidRPr="004560F9">
        <w:rPr>
          <w:rFonts w:ascii="Calibri" w:hAnsi="Calibri"/>
        </w:rPr>
        <w:t xml:space="preserve"> pagine</w:t>
      </w:r>
      <w:r w:rsidR="00E20975" w:rsidRPr="004560F9">
        <w:rPr>
          <w:rFonts w:ascii="Calibri" w:hAnsi="Calibri"/>
        </w:rPr>
        <w:t xml:space="preserve"> in formato</w:t>
      </w:r>
      <w:r w:rsidR="00E20975" w:rsidRPr="00834CCD">
        <w:rPr>
          <w:rFonts w:ascii="Calibri" w:hAnsi="Calibri"/>
        </w:rPr>
        <w:t xml:space="preserve"> A4.</w:t>
      </w:r>
    </w:p>
    <w:p w:rsidR="009843F4" w:rsidRPr="00834CCD" w:rsidRDefault="009843F4" w:rsidP="00185491">
      <w:pPr>
        <w:spacing w:line="300" w:lineRule="auto"/>
        <w:ind w:left="360"/>
        <w:rPr>
          <w:rFonts w:ascii="Calibri" w:hAnsi="Calibri"/>
        </w:rPr>
      </w:pPr>
    </w:p>
    <w:p w:rsidR="00B07F2E" w:rsidRPr="00834CCD" w:rsidRDefault="00B07F2E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>Si precisa che</w:t>
      </w:r>
      <w:r w:rsidR="00E20975" w:rsidRPr="00834CCD">
        <w:rPr>
          <w:rFonts w:ascii="Calibri" w:hAnsi="Calibri"/>
        </w:rPr>
        <w:t>:</w:t>
      </w:r>
      <w:r w:rsidRPr="00834CCD">
        <w:rPr>
          <w:rFonts w:ascii="Calibri" w:hAnsi="Calibri"/>
        </w:rPr>
        <w:t xml:space="preserve"> </w:t>
      </w:r>
    </w:p>
    <w:p w:rsidR="00B07F2E" w:rsidRPr="00834CCD" w:rsidRDefault="00B07F2E" w:rsidP="00A05966">
      <w:pPr>
        <w:numPr>
          <w:ilvl w:val="0"/>
          <w:numId w:val="20"/>
        </w:num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nel caso in cui il numero di pagine della Relazione Tecnica sia superiore a quello stabilito, </w:t>
      </w:r>
      <w:r w:rsidRPr="00834CCD">
        <w:rPr>
          <w:rFonts w:ascii="Calibri" w:hAnsi="Calibri"/>
          <w:b/>
        </w:rPr>
        <w:t xml:space="preserve">le pagine eccedenti non verranno prese in considerazione dalla </w:t>
      </w:r>
      <w:r w:rsidR="00462548" w:rsidRPr="00834CCD">
        <w:rPr>
          <w:rFonts w:ascii="Calibri" w:hAnsi="Calibri"/>
          <w:b/>
        </w:rPr>
        <w:t>C</w:t>
      </w:r>
      <w:r w:rsidRPr="00834CCD">
        <w:rPr>
          <w:rFonts w:ascii="Calibri" w:hAnsi="Calibri"/>
          <w:b/>
        </w:rPr>
        <w:t>ommissione ai fini della valutazione dell’offerta</w:t>
      </w:r>
      <w:r w:rsidRPr="00834CCD">
        <w:rPr>
          <w:rFonts w:ascii="Calibri" w:hAnsi="Calibri"/>
        </w:rPr>
        <w:t xml:space="preserve">; </w:t>
      </w:r>
    </w:p>
    <w:p w:rsidR="009352CA" w:rsidRPr="00834CCD" w:rsidRDefault="00B07F2E" w:rsidP="00A05966">
      <w:pPr>
        <w:numPr>
          <w:ilvl w:val="0"/>
          <w:numId w:val="20"/>
        </w:num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>nel numero delle pagine stabilito non verranno in ogni caso computati l’indice e l’eventuale copertina della Relazione Tecnica.</w:t>
      </w:r>
    </w:p>
    <w:p w:rsidR="00B07F2E" w:rsidRPr="00834CCD" w:rsidRDefault="009352CA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>Le pagine in formato A3, eventualmente utili per il completamento dei paragrafi della relazione tecnica, saranno computate come 2 pagine formato A4.</w:t>
      </w:r>
      <w:r w:rsidR="00B07F2E" w:rsidRPr="00834CCD">
        <w:rPr>
          <w:rFonts w:ascii="Calibri" w:hAnsi="Calibri"/>
        </w:rPr>
        <w:t xml:space="preserve"> </w:t>
      </w:r>
    </w:p>
    <w:p w:rsidR="00B07F2E" w:rsidRPr="00834CCD" w:rsidRDefault="00B07F2E" w:rsidP="00A05966">
      <w:pPr>
        <w:spacing w:line="300" w:lineRule="auto"/>
        <w:rPr>
          <w:rFonts w:ascii="Calibri" w:hAnsi="Calibri"/>
        </w:rPr>
      </w:pPr>
    </w:p>
    <w:p w:rsidR="00B07F2E" w:rsidRPr="00834CCD" w:rsidRDefault="00B07F2E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Si rappresenta che la Commissione procederà alla valutazione della sola Relazione Tecnica. </w:t>
      </w:r>
    </w:p>
    <w:p w:rsidR="00B07F2E" w:rsidRPr="00834CCD" w:rsidRDefault="00B07F2E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  <w:b/>
        </w:rPr>
        <w:t xml:space="preserve">Nel caso in cui, pertanto, il Concorrente produca documentazione aggiuntiva, quest’ultima non sarà sottoposta a valutazione. </w:t>
      </w:r>
    </w:p>
    <w:p w:rsidR="007F3E9F" w:rsidRPr="00834CCD" w:rsidRDefault="007F3E9F" w:rsidP="00A05966">
      <w:pPr>
        <w:spacing w:line="300" w:lineRule="auto"/>
        <w:rPr>
          <w:rFonts w:ascii="Calibri" w:hAnsi="Calibri"/>
        </w:rPr>
      </w:pPr>
    </w:p>
    <w:p w:rsidR="006A3C14" w:rsidRPr="00834CCD" w:rsidRDefault="004821DB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  <w:szCs w:val="20"/>
        </w:rPr>
        <w:t>S</w:t>
      </w:r>
      <w:r w:rsidR="006A3C14" w:rsidRPr="00834CCD">
        <w:rPr>
          <w:rFonts w:ascii="Calibri" w:hAnsi="Calibri"/>
          <w:szCs w:val="20"/>
        </w:rPr>
        <w:t xml:space="preserve">i rappresenta che </w:t>
      </w:r>
      <w:r w:rsidR="006A3C14" w:rsidRPr="00834CCD">
        <w:rPr>
          <w:rFonts w:ascii="Calibri" w:hAnsi="Calibri"/>
        </w:rPr>
        <w:t>il Concorrente è tenuto ad indicare analiticamente le parti dell’Offerta contenenti segreti tecnici o commerciali, ove presenti, che intenda non rendere accessibile ai terzi.</w:t>
      </w:r>
    </w:p>
    <w:p w:rsidR="00E20975" w:rsidRPr="00834CCD" w:rsidRDefault="00E20975" w:rsidP="00A05966">
      <w:pPr>
        <w:spacing w:line="300" w:lineRule="auto"/>
        <w:rPr>
          <w:rFonts w:ascii="Calibri" w:hAnsi="Calibri"/>
        </w:rPr>
      </w:pPr>
    </w:p>
    <w:p w:rsidR="006A3C14" w:rsidRPr="00834CCD" w:rsidRDefault="006A3C14" w:rsidP="00A05966">
      <w:pPr>
        <w:spacing w:line="300" w:lineRule="auto"/>
        <w:rPr>
          <w:rFonts w:ascii="Calibri" w:hAnsi="Calibri"/>
        </w:rPr>
      </w:pPr>
      <w:r w:rsidRPr="00834CCD">
        <w:rPr>
          <w:rFonts w:ascii="Calibri" w:hAnsi="Calibri"/>
        </w:rPr>
        <w:t xml:space="preserve">Ferme restando le indicazioni contenute nel Disciplinare di gara, la documentazione che il Concorrente intenda produrre per comprovare l’esigenza di tutela sarà prodotta in </w:t>
      </w:r>
      <w:r w:rsidR="00626DF2" w:rsidRPr="00834CCD">
        <w:rPr>
          <w:rFonts w:ascii="Calibri" w:hAnsi="Calibri"/>
        </w:rPr>
        <w:t>allegato</w:t>
      </w:r>
      <w:r w:rsidRPr="00834CCD">
        <w:rPr>
          <w:rFonts w:ascii="Calibri" w:hAnsi="Calibri"/>
        </w:rPr>
        <w:t xml:space="preserve"> alla </w:t>
      </w:r>
      <w:r w:rsidR="00626DF2" w:rsidRPr="00834CCD">
        <w:rPr>
          <w:rFonts w:ascii="Calibri" w:hAnsi="Calibri"/>
        </w:rPr>
        <w:t>Offerta</w:t>
      </w:r>
      <w:r w:rsidRPr="00834CCD">
        <w:rPr>
          <w:rFonts w:ascii="Calibri" w:hAnsi="Calibri"/>
        </w:rPr>
        <w:t xml:space="preserve"> tecnica e non concorrerà al </w:t>
      </w:r>
      <w:r w:rsidRPr="004560F9">
        <w:rPr>
          <w:rFonts w:ascii="Calibri" w:hAnsi="Calibri"/>
        </w:rPr>
        <w:t xml:space="preserve">computo delle </w:t>
      </w:r>
      <w:r w:rsidR="0040670E" w:rsidRPr="004560F9">
        <w:rPr>
          <w:rFonts w:ascii="Calibri" w:hAnsi="Calibri"/>
        </w:rPr>
        <w:t>90</w:t>
      </w:r>
      <w:r w:rsidR="0040670E" w:rsidRPr="004560F9">
        <w:rPr>
          <w:rFonts w:ascii="Calibri" w:hAnsi="Calibri"/>
          <w:color w:val="548DD4"/>
        </w:rPr>
        <w:t xml:space="preserve">  </w:t>
      </w:r>
      <w:r w:rsidRPr="004560F9">
        <w:rPr>
          <w:rFonts w:ascii="Calibri" w:hAnsi="Calibri"/>
        </w:rPr>
        <w:t>pagine.</w:t>
      </w:r>
    </w:p>
    <w:p w:rsidR="00690CDE" w:rsidRPr="00834CCD" w:rsidRDefault="00690CDE" w:rsidP="00A05966">
      <w:pPr>
        <w:spacing w:line="300" w:lineRule="auto"/>
        <w:rPr>
          <w:rStyle w:val="StileCorsivoBlu"/>
          <w:rFonts w:ascii="Calibri" w:hAnsi="Calibri"/>
          <w:b/>
        </w:rPr>
      </w:pPr>
    </w:p>
    <w:p w:rsidR="00690CDE" w:rsidRPr="00834CCD" w:rsidRDefault="00690CDE" w:rsidP="00A05966">
      <w:pPr>
        <w:pStyle w:val="MAIUSCBOLDsottoluneato"/>
        <w:spacing w:line="300" w:lineRule="auto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SCHEMA DI RISPOSTA</w:t>
      </w:r>
    </w:p>
    <w:p w:rsidR="004E21C0" w:rsidRPr="00834CCD" w:rsidRDefault="00E20975" w:rsidP="00A05966">
      <w:pPr>
        <w:pStyle w:val="Corpotesto"/>
        <w:spacing w:line="300" w:lineRule="auto"/>
        <w:rPr>
          <w:rFonts w:ascii="Calibri" w:hAnsi="Calibri"/>
          <w:b/>
        </w:rPr>
      </w:pPr>
      <w:r w:rsidRPr="00834CCD">
        <w:rPr>
          <w:rStyle w:val="BLOCKBOLD"/>
          <w:rFonts w:ascii="Calibri" w:hAnsi="Calibri"/>
          <w:caps w:val="0"/>
        </w:rPr>
        <w:lastRenderedPageBreak/>
        <w:t xml:space="preserve">RELAZIONE TECNICA RELATIVA ALLA </w:t>
      </w:r>
      <w:r w:rsidRPr="00834CCD">
        <w:rPr>
          <w:rFonts w:ascii="Calibri" w:hAnsi="Calibri"/>
          <w:b/>
        </w:rPr>
        <w:t>GARA A PROCEDURA APERTA AI SENSI D</w:t>
      </w:r>
      <w:r w:rsidR="00BA7C88">
        <w:rPr>
          <w:rFonts w:ascii="Calibri" w:hAnsi="Calibri"/>
          <w:b/>
        </w:rPr>
        <w:t>EL D.LGS. 19 APRILE 2016, N. 50</w:t>
      </w:r>
      <w:r w:rsidRPr="00834CCD">
        <w:rPr>
          <w:rFonts w:ascii="Calibri" w:hAnsi="Calibri"/>
          <w:b/>
        </w:rPr>
        <w:t>, PER L’AFFIDAMENTO DEI SERVIZI DI BIGLIETTERIA E VIGILANZA PER I SITI DEL COLOSSEO FORO ROMANO-PALATINO</w:t>
      </w:r>
      <w:r w:rsidR="00D77357">
        <w:rPr>
          <w:rFonts w:ascii="Calibri" w:hAnsi="Calibri"/>
          <w:b/>
        </w:rPr>
        <w:t xml:space="preserve"> E DOMUS AUREA</w:t>
      </w:r>
      <w:r w:rsidRPr="00834CCD">
        <w:rPr>
          <w:rFonts w:ascii="Calibri" w:hAnsi="Calibri"/>
          <w:b/>
        </w:rPr>
        <w:t xml:space="preserve"> </w:t>
      </w:r>
    </w:p>
    <w:p w:rsidR="00E20975" w:rsidRPr="00834CCD" w:rsidRDefault="00E20975" w:rsidP="00A05966">
      <w:pPr>
        <w:pStyle w:val="Corpotesto"/>
        <w:spacing w:line="300" w:lineRule="auto"/>
        <w:rPr>
          <w:rFonts w:ascii="Calibri" w:hAnsi="Calibri"/>
          <w:b/>
        </w:rPr>
      </w:pPr>
    </w:p>
    <w:p w:rsidR="00690CDE" w:rsidRPr="00834CCD" w:rsidRDefault="00E20975" w:rsidP="00A05966">
      <w:pPr>
        <w:pStyle w:val="Corpotesto"/>
        <w:spacing w:line="300" w:lineRule="auto"/>
        <w:jc w:val="center"/>
        <w:rPr>
          <w:rFonts w:ascii="Calibri" w:hAnsi="Calibri"/>
          <w:b/>
        </w:rPr>
      </w:pPr>
      <w:r w:rsidRPr="00834CCD">
        <w:rPr>
          <w:rFonts w:ascii="Calibri" w:hAnsi="Calibri"/>
          <w:b/>
        </w:rPr>
        <w:t>INDICE</w:t>
      </w:r>
    </w:p>
    <w:p w:rsidR="00E20975" w:rsidRPr="00834CCD" w:rsidRDefault="00E20975" w:rsidP="00A05966">
      <w:pPr>
        <w:pStyle w:val="Corpotesto"/>
        <w:spacing w:line="300" w:lineRule="auto"/>
        <w:jc w:val="center"/>
        <w:rPr>
          <w:rStyle w:val="BLOCKBOLD"/>
          <w:rFonts w:ascii="Calibri" w:hAnsi="Calibri"/>
          <w:b w:val="0"/>
          <w:caps w:val="0"/>
          <w:szCs w:val="24"/>
        </w:rPr>
      </w:pPr>
    </w:p>
    <w:p w:rsidR="00690CDE" w:rsidRPr="00834CCD" w:rsidRDefault="00690CDE" w:rsidP="00A05966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  <w:r w:rsidRPr="00834CCD">
        <w:rPr>
          <w:rStyle w:val="BLOCKBOLD"/>
          <w:rFonts w:ascii="Calibri" w:hAnsi="Calibri"/>
          <w:u w:val="single"/>
        </w:rPr>
        <w:t>PRESENTAZIONE E DESCRIZIONE OFFERENTE</w:t>
      </w:r>
    </w:p>
    <w:p w:rsidR="00DF75A7" w:rsidRPr="00834CCD" w:rsidRDefault="00357480" w:rsidP="00A05966">
      <w:pPr>
        <w:pStyle w:val="Corpodeltesto3"/>
        <w:spacing w:line="300" w:lineRule="auto"/>
        <w:ind w:left="0" w:firstLine="0"/>
        <w:rPr>
          <w:rFonts w:ascii="Calibri" w:hAnsi="Calibri"/>
        </w:rPr>
      </w:pPr>
      <w:r w:rsidRPr="00834CCD">
        <w:rPr>
          <w:rFonts w:ascii="Calibri" w:hAnsi="Calibri"/>
          <w:szCs w:val="24"/>
        </w:rPr>
        <w:t>(con indicazione dei dati identificativi del soggetto</w:t>
      </w:r>
      <w:r w:rsidR="00DF75A7" w:rsidRPr="00834CCD">
        <w:rPr>
          <w:rFonts w:ascii="Calibri" w:hAnsi="Calibri"/>
          <w:szCs w:val="24"/>
        </w:rPr>
        <w:t>/i</w:t>
      </w:r>
      <w:r w:rsidRPr="00834CCD">
        <w:rPr>
          <w:rFonts w:ascii="Calibri" w:hAnsi="Calibri"/>
          <w:szCs w:val="24"/>
        </w:rPr>
        <w:t xml:space="preserve"> </w:t>
      </w:r>
      <w:r w:rsidR="00620E53" w:rsidRPr="00834CCD">
        <w:rPr>
          <w:rFonts w:ascii="Calibri" w:hAnsi="Calibri"/>
          <w:szCs w:val="24"/>
        </w:rPr>
        <w:t>munito</w:t>
      </w:r>
      <w:r w:rsidR="00DF75A7" w:rsidRPr="00834CCD">
        <w:rPr>
          <w:rFonts w:ascii="Calibri" w:hAnsi="Calibri"/>
          <w:szCs w:val="24"/>
        </w:rPr>
        <w:t>/i</w:t>
      </w:r>
      <w:r w:rsidR="00620E53" w:rsidRPr="00834CCD">
        <w:rPr>
          <w:rFonts w:ascii="Calibri" w:hAnsi="Calibri"/>
          <w:szCs w:val="24"/>
        </w:rPr>
        <w:t xml:space="preserve"> dei necessari poteri che sottoscrive l’offerta per il concorrente</w:t>
      </w:r>
      <w:r w:rsidR="00DF75A7" w:rsidRPr="00834CCD">
        <w:rPr>
          <w:rFonts w:ascii="Calibri" w:hAnsi="Calibri"/>
          <w:szCs w:val="24"/>
        </w:rPr>
        <w:t xml:space="preserve"> e </w:t>
      </w:r>
      <w:r w:rsidR="00DF75A7" w:rsidRPr="00834CCD">
        <w:rPr>
          <w:rFonts w:ascii="Calibri" w:hAnsi="Calibri"/>
        </w:rPr>
        <w:t>compresa, in caso di RTI/Consorzi, la descrizione dell’organizzazione adottata per la distribuzione dei servizi/attività tra le aziende partecipanti)</w:t>
      </w:r>
    </w:p>
    <w:p w:rsidR="00E20975" w:rsidRPr="00834CCD" w:rsidRDefault="00E20975" w:rsidP="00A05966">
      <w:pPr>
        <w:pStyle w:val="Corpodeltesto3"/>
        <w:spacing w:line="300" w:lineRule="auto"/>
        <w:ind w:left="0" w:firstLine="0"/>
        <w:rPr>
          <w:rFonts w:ascii="Calibri" w:hAnsi="Calibri"/>
        </w:rPr>
      </w:pPr>
    </w:p>
    <w:p w:rsidR="00690CDE" w:rsidRPr="00834CCD" w:rsidRDefault="00C03119" w:rsidP="00A05966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  <w:r w:rsidRPr="00834CCD">
        <w:rPr>
          <w:rStyle w:val="BLOCKBOLD"/>
          <w:rFonts w:ascii="Calibri" w:hAnsi="Calibri"/>
          <w:u w:val="single"/>
        </w:rPr>
        <w:t>offerta tecnica</w:t>
      </w:r>
    </w:p>
    <w:p w:rsidR="00E20975" w:rsidRPr="00834CCD" w:rsidRDefault="00E20975" w:rsidP="00A05966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</w:p>
    <w:p w:rsidR="00C03119" w:rsidRPr="00834CCD" w:rsidRDefault="00C03119" w:rsidP="00A05966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Organizzazione del Fornitore</w:t>
      </w:r>
    </w:p>
    <w:p w:rsidR="00780415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a.1</w:t>
      </w:r>
      <w:r w:rsidR="00780415" w:rsidRPr="00834CCD">
        <w:rPr>
          <w:rStyle w:val="BLOCKBOLD"/>
          <w:rFonts w:ascii="Calibri" w:hAnsi="Calibri"/>
          <w:b w:val="0"/>
        </w:rPr>
        <w:t xml:space="preserve"> </w:t>
      </w:r>
      <w:r w:rsidR="00877802" w:rsidRPr="00834CCD">
        <w:rPr>
          <w:rStyle w:val="BLOCKBOLD"/>
          <w:rFonts w:ascii="Calibri" w:hAnsi="Calibri"/>
          <w:b w:val="0"/>
        </w:rPr>
        <w:t>Struttura organizzativa proposta per l’erogazione dei servizi</w:t>
      </w:r>
    </w:p>
    <w:p w:rsidR="00E20975" w:rsidRPr="00834CCD" w:rsidRDefault="00E20975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</w:p>
    <w:p w:rsidR="00CB7376" w:rsidRPr="00834CCD" w:rsidRDefault="00CB7376" w:rsidP="00A05966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PIANO DI EROGAZIONE DEI SERVIZI</w:t>
      </w:r>
    </w:p>
    <w:p w:rsidR="00C044D0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b.1</w:t>
      </w:r>
      <w:r w:rsidR="009352CA" w:rsidRPr="00834CCD">
        <w:rPr>
          <w:rStyle w:val="BLOCKBOLD"/>
          <w:rFonts w:ascii="Calibri" w:hAnsi="Calibri"/>
          <w:b w:val="0"/>
        </w:rPr>
        <w:t xml:space="preserve"> </w:t>
      </w:r>
      <w:r w:rsidR="00CB7376" w:rsidRPr="00834CCD">
        <w:rPr>
          <w:rStyle w:val="BLOCKBOLD"/>
          <w:rFonts w:ascii="Calibri" w:hAnsi="Calibri"/>
          <w:b w:val="0"/>
        </w:rPr>
        <w:t>Utilizzo del monte ore relativo al personale operativo da utilizzare sui siti</w:t>
      </w:r>
      <w:r w:rsidR="0005696C">
        <w:rPr>
          <w:rStyle w:val="BLOCKBOLD"/>
          <w:rFonts w:ascii="Calibri" w:hAnsi="Calibri"/>
          <w:b w:val="0"/>
        </w:rPr>
        <w:t xml:space="preserve"> DEL COLOSSEO E FORO ROMANO-PALATINO</w:t>
      </w:r>
    </w:p>
    <w:p w:rsidR="00CB7376" w:rsidRPr="00834CCD" w:rsidRDefault="00C044D0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 xml:space="preserve">b.2 </w:t>
      </w:r>
      <w:r w:rsidRPr="00834CCD">
        <w:rPr>
          <w:rStyle w:val="BLOCKBOLD"/>
          <w:rFonts w:ascii="Calibri" w:hAnsi="Calibri"/>
          <w:b w:val="0"/>
        </w:rPr>
        <w:t>Indicatori di valutazione dei servizi</w:t>
      </w:r>
      <w:r w:rsidR="00CB7376" w:rsidRPr="00834CCD">
        <w:rPr>
          <w:rStyle w:val="BLOCKBOLD"/>
          <w:rFonts w:ascii="Calibri" w:hAnsi="Calibri"/>
          <w:b w:val="0"/>
        </w:rPr>
        <w:t xml:space="preserve"> </w:t>
      </w:r>
    </w:p>
    <w:p w:rsidR="009352CA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 w:rsidR="00C044D0">
        <w:rPr>
          <w:rStyle w:val="BLOCKBOLD"/>
          <w:rFonts w:ascii="Calibri" w:hAnsi="Calibri"/>
          <w:b w:val="0"/>
        </w:rPr>
        <w:t>3</w:t>
      </w:r>
      <w:r w:rsidR="009352CA" w:rsidRPr="00834CCD">
        <w:rPr>
          <w:rStyle w:val="BLOCKBOLD"/>
          <w:rFonts w:ascii="Calibri" w:hAnsi="Calibri"/>
          <w:b w:val="0"/>
        </w:rPr>
        <w:t xml:space="preserve"> </w:t>
      </w:r>
      <w:r w:rsidR="00CB7376" w:rsidRPr="00834CCD">
        <w:rPr>
          <w:rStyle w:val="BLOCKBOLD"/>
          <w:rFonts w:ascii="Calibri" w:hAnsi="Calibri"/>
          <w:b w:val="0"/>
        </w:rPr>
        <w:t>Ambiti di miglioramento della logistica di fruizione dei siti</w:t>
      </w:r>
    </w:p>
    <w:p w:rsidR="009352CA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 w:rsidR="00C044D0">
        <w:rPr>
          <w:rStyle w:val="BLOCKBOLD"/>
          <w:rFonts w:ascii="Calibri" w:hAnsi="Calibri"/>
          <w:b w:val="0"/>
        </w:rPr>
        <w:t>4</w:t>
      </w:r>
      <w:r w:rsidR="009352CA" w:rsidRPr="00834CCD">
        <w:rPr>
          <w:rStyle w:val="BLOCKBOLD"/>
          <w:rFonts w:ascii="Calibri" w:hAnsi="Calibri"/>
          <w:b w:val="0"/>
        </w:rPr>
        <w:t xml:space="preserve"> </w:t>
      </w:r>
      <w:r w:rsidR="00CB7376" w:rsidRPr="00834CCD">
        <w:rPr>
          <w:rStyle w:val="BLOCKBOLD"/>
          <w:rFonts w:ascii="Calibri" w:hAnsi="Calibri"/>
          <w:b w:val="0"/>
        </w:rPr>
        <w:t>Modalità di erogazione del servizio di gestione postazioni di vendita</w:t>
      </w:r>
    </w:p>
    <w:p w:rsidR="0070463C" w:rsidRPr="0070463C" w:rsidRDefault="0070463C" w:rsidP="0070463C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>
        <w:rPr>
          <w:rStyle w:val="BLOCKBOLD"/>
          <w:rFonts w:ascii="Calibri" w:hAnsi="Calibri"/>
          <w:b w:val="0"/>
        </w:rPr>
        <w:t>5</w:t>
      </w:r>
      <w:r w:rsidRPr="00834CCD">
        <w:rPr>
          <w:rStyle w:val="BLOCKBOLD"/>
          <w:rFonts w:ascii="Calibri" w:hAnsi="Calibri"/>
          <w:b w:val="0"/>
        </w:rPr>
        <w:t xml:space="preserve"> Modalità di erogazione dell’attività di consegna e ritiro radioguide, aud</w:t>
      </w:r>
      <w:r>
        <w:rPr>
          <w:rStyle w:val="BLOCKBOLD"/>
          <w:rFonts w:ascii="Calibri" w:hAnsi="Calibri"/>
          <w:b w:val="0"/>
        </w:rPr>
        <w:t>ioguide/videoguide</w:t>
      </w:r>
    </w:p>
    <w:p w:rsidR="009352CA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 w:rsidR="0070463C">
        <w:rPr>
          <w:rStyle w:val="BLOCKBOLD"/>
          <w:rFonts w:ascii="Calibri" w:hAnsi="Calibri"/>
          <w:b w:val="0"/>
        </w:rPr>
        <w:t>6</w:t>
      </w:r>
      <w:r w:rsidR="0070463C" w:rsidRPr="00834CCD">
        <w:rPr>
          <w:rStyle w:val="BLOCKBOLD"/>
          <w:rFonts w:ascii="Calibri" w:hAnsi="Calibri"/>
          <w:b w:val="0"/>
        </w:rPr>
        <w:t xml:space="preserve"> </w:t>
      </w:r>
      <w:r w:rsidR="00E53296" w:rsidRPr="00834CCD">
        <w:rPr>
          <w:rStyle w:val="BLOCKBOLD"/>
          <w:rFonts w:ascii="Calibri" w:hAnsi="Calibri"/>
          <w:b w:val="0"/>
        </w:rPr>
        <w:t>Modalità di erogazione dell’attività di gestione delle code</w:t>
      </w:r>
      <w:r w:rsidR="00212CDA">
        <w:rPr>
          <w:rStyle w:val="BLOCKBOLD"/>
          <w:rFonts w:ascii="Calibri" w:hAnsi="Calibri"/>
          <w:b w:val="0"/>
        </w:rPr>
        <w:t xml:space="preserve"> e servizio informazioni</w:t>
      </w:r>
    </w:p>
    <w:p w:rsidR="00974D76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 w:rsidR="0070463C">
        <w:rPr>
          <w:rStyle w:val="BLOCKBOLD"/>
          <w:rFonts w:ascii="Calibri" w:hAnsi="Calibri"/>
          <w:b w:val="0"/>
        </w:rPr>
        <w:t>7</w:t>
      </w:r>
      <w:r w:rsidR="0070463C" w:rsidRPr="00834CCD">
        <w:rPr>
          <w:rStyle w:val="BLOCKBOLD"/>
          <w:rFonts w:ascii="Calibri" w:hAnsi="Calibri"/>
          <w:b w:val="0"/>
        </w:rPr>
        <w:t xml:space="preserve"> </w:t>
      </w:r>
      <w:r w:rsidR="00E53296" w:rsidRPr="00834CCD">
        <w:rPr>
          <w:rStyle w:val="BLOCKBOLD"/>
          <w:rFonts w:ascii="Calibri" w:hAnsi="Calibri"/>
          <w:b w:val="0"/>
        </w:rPr>
        <w:t>Modalità di erogazione dell’attività di supporto ai controlli di sicurezza</w:t>
      </w:r>
    </w:p>
    <w:p w:rsidR="0070463C" w:rsidRPr="00834CCD" w:rsidRDefault="0070463C" w:rsidP="0070463C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>
        <w:rPr>
          <w:rStyle w:val="BLOCKBOLD"/>
          <w:rFonts w:ascii="Calibri" w:hAnsi="Calibri"/>
          <w:b w:val="0"/>
        </w:rPr>
        <w:t>8</w:t>
      </w:r>
      <w:r w:rsidRPr="00834CCD">
        <w:rPr>
          <w:rStyle w:val="BLOCKBOLD"/>
          <w:rFonts w:ascii="Calibri" w:hAnsi="Calibri"/>
          <w:b w:val="0"/>
        </w:rPr>
        <w:t xml:space="preserve"> Modalità di erogazione del servizio di Vendita e Gestione delle Visite Guidate</w:t>
      </w:r>
    </w:p>
    <w:p w:rsidR="009352CA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</w:t>
      </w:r>
      <w:r w:rsidR="00CA15EF">
        <w:rPr>
          <w:rStyle w:val="BLOCKBOLD"/>
          <w:rFonts w:ascii="Calibri" w:hAnsi="Calibri"/>
          <w:b w:val="0"/>
        </w:rPr>
        <w:t>9</w:t>
      </w:r>
      <w:r w:rsidR="0070463C" w:rsidRPr="00834CCD">
        <w:rPr>
          <w:rStyle w:val="BLOCKBOLD"/>
          <w:rFonts w:ascii="Calibri" w:hAnsi="Calibri"/>
          <w:b w:val="0"/>
        </w:rPr>
        <w:t xml:space="preserve"> </w:t>
      </w:r>
      <w:r w:rsidR="00E53296" w:rsidRPr="00834CCD">
        <w:rPr>
          <w:rStyle w:val="BLOCKBOLD"/>
          <w:rFonts w:ascii="Calibri" w:hAnsi="Calibri"/>
          <w:b w:val="0"/>
        </w:rPr>
        <w:t>Modalità di erogazione dell’attivit</w:t>
      </w:r>
      <w:r w:rsidR="00212CDA">
        <w:rPr>
          <w:rStyle w:val="BLOCKBOLD"/>
          <w:rFonts w:ascii="Calibri" w:hAnsi="Calibri"/>
          <w:b w:val="0"/>
        </w:rPr>
        <w:t>à di Controllo accessi e uscite</w:t>
      </w:r>
    </w:p>
    <w:p w:rsidR="00E53296" w:rsidRPr="00834CCD" w:rsidRDefault="00E53296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B.1</w:t>
      </w:r>
      <w:r w:rsidR="00CA15EF">
        <w:rPr>
          <w:rStyle w:val="BLOCKBOLD"/>
          <w:rFonts w:ascii="Calibri" w:hAnsi="Calibri"/>
          <w:b w:val="0"/>
        </w:rPr>
        <w:t>0</w:t>
      </w:r>
      <w:r w:rsidRPr="00834CCD">
        <w:rPr>
          <w:rStyle w:val="BLOCKBOLD"/>
          <w:rFonts w:ascii="Calibri" w:hAnsi="Calibri"/>
          <w:b w:val="0"/>
        </w:rPr>
        <w:t xml:space="preserve"> Modalità di erogazione dell’attività di Biglietteria Offsite – Sito Web</w:t>
      </w:r>
    </w:p>
    <w:p w:rsidR="00E53296" w:rsidRPr="00834CCD" w:rsidRDefault="00E53296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B.1</w:t>
      </w:r>
      <w:r w:rsidR="00CA15EF">
        <w:rPr>
          <w:rStyle w:val="BLOCKBOLD"/>
          <w:rFonts w:ascii="Calibri" w:hAnsi="Calibri"/>
          <w:b w:val="0"/>
        </w:rPr>
        <w:t>1</w:t>
      </w:r>
      <w:r w:rsidRPr="00834CCD">
        <w:rPr>
          <w:rStyle w:val="BLOCKBOLD"/>
          <w:rFonts w:ascii="Calibri" w:hAnsi="Calibri"/>
          <w:b w:val="0"/>
        </w:rPr>
        <w:t xml:space="preserve"> Modalità di erogazione dell’attività di Biglietteria Offsite – TVM</w:t>
      </w:r>
    </w:p>
    <w:p w:rsidR="00E53296" w:rsidRPr="00834CCD" w:rsidRDefault="00E53296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B.1</w:t>
      </w:r>
      <w:r w:rsidR="00CA15EF">
        <w:rPr>
          <w:rStyle w:val="BLOCKBOLD"/>
          <w:rFonts w:ascii="Calibri" w:hAnsi="Calibri"/>
          <w:b w:val="0"/>
        </w:rPr>
        <w:t>2</w:t>
      </w:r>
      <w:r w:rsidRPr="00834CCD">
        <w:rPr>
          <w:rStyle w:val="BLOCKBOLD"/>
          <w:rFonts w:ascii="Calibri" w:hAnsi="Calibri"/>
          <w:b w:val="0"/>
        </w:rPr>
        <w:t xml:space="preserve"> Modalità di erogazione del servizio di Biglietteria Offsite </w:t>
      </w:r>
      <w:r w:rsidR="00656335" w:rsidRPr="00834CCD">
        <w:rPr>
          <w:rStyle w:val="BLOCKBOLD"/>
          <w:rFonts w:ascii="Calibri" w:hAnsi="Calibri"/>
          <w:b w:val="0"/>
        </w:rPr>
        <w:t xml:space="preserve">– Vendita </w:t>
      </w:r>
      <w:r w:rsidR="00FE2730">
        <w:rPr>
          <w:rStyle w:val="BLOCKBOLD"/>
          <w:rFonts w:ascii="Calibri" w:hAnsi="Calibri"/>
          <w:b w:val="0"/>
        </w:rPr>
        <w:t>tra fornitore e altre imprese</w:t>
      </w:r>
    </w:p>
    <w:p w:rsidR="00D712FC" w:rsidRDefault="00656335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B.1</w:t>
      </w:r>
      <w:r w:rsidR="00CA15EF">
        <w:rPr>
          <w:rStyle w:val="BLOCKBOLD"/>
          <w:rFonts w:ascii="Calibri" w:hAnsi="Calibri"/>
          <w:b w:val="0"/>
        </w:rPr>
        <w:t>3</w:t>
      </w:r>
      <w:r w:rsidRPr="00834CCD">
        <w:rPr>
          <w:rStyle w:val="BLOCKBOLD"/>
          <w:rFonts w:ascii="Calibri" w:hAnsi="Calibri"/>
          <w:b w:val="0"/>
        </w:rPr>
        <w:t xml:space="preserve"> Modalità di erogazione del servizio di</w:t>
      </w:r>
      <w:r w:rsidR="00D712FC">
        <w:rPr>
          <w:rStyle w:val="BLOCKBOLD"/>
          <w:rFonts w:ascii="Calibri" w:hAnsi="Calibri"/>
          <w:b w:val="0"/>
        </w:rPr>
        <w:t xml:space="preserve"> Biglietteria Offsite – Vendite intermediate tra fornitore e clienti finali</w:t>
      </w:r>
    </w:p>
    <w:p w:rsidR="0070463C" w:rsidRDefault="00CA15EF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b.14</w:t>
      </w:r>
      <w:r w:rsidR="0070463C">
        <w:rPr>
          <w:rStyle w:val="BLOCKBOLD"/>
          <w:rFonts w:ascii="Calibri" w:hAnsi="Calibri"/>
          <w:b w:val="0"/>
        </w:rPr>
        <w:t xml:space="preserve"> formazione del personale</w:t>
      </w:r>
    </w:p>
    <w:p w:rsidR="00656335" w:rsidRPr="00834CCD" w:rsidRDefault="00656335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B.1</w:t>
      </w:r>
      <w:r w:rsidR="00CA15EF">
        <w:rPr>
          <w:rStyle w:val="BLOCKBOLD"/>
          <w:rFonts w:ascii="Calibri" w:hAnsi="Calibri"/>
          <w:b w:val="0"/>
        </w:rPr>
        <w:t>5</w:t>
      </w:r>
      <w:r w:rsidRPr="00834CCD">
        <w:rPr>
          <w:rStyle w:val="BLOCKBOLD"/>
          <w:rFonts w:ascii="Calibri" w:hAnsi="Calibri"/>
          <w:b w:val="0"/>
        </w:rPr>
        <w:t xml:space="preserve"> Modalità di erogazione del servizio di Gestione Gruppi</w:t>
      </w:r>
    </w:p>
    <w:p w:rsidR="004215B8" w:rsidRPr="00834CCD" w:rsidRDefault="004215B8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</w:p>
    <w:p w:rsidR="00656335" w:rsidRPr="00834CCD" w:rsidRDefault="00656335" w:rsidP="00A05966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Attività di supporto gestionale e DI tesoreria</w:t>
      </w:r>
    </w:p>
    <w:p w:rsidR="00556354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lastRenderedPageBreak/>
        <w:t xml:space="preserve">c.1 </w:t>
      </w:r>
      <w:r w:rsidR="00656335" w:rsidRPr="00834CCD">
        <w:rPr>
          <w:rStyle w:val="BLOCKBOLD"/>
          <w:rFonts w:ascii="Calibri" w:hAnsi="Calibri"/>
          <w:b w:val="0"/>
        </w:rPr>
        <w:t>Modalità di esecuzione delle Attività di supporto gestionale</w:t>
      </w:r>
    </w:p>
    <w:p w:rsidR="00656335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c.2 </w:t>
      </w:r>
      <w:r w:rsidR="00656335" w:rsidRPr="00834CCD">
        <w:rPr>
          <w:rStyle w:val="BLOCKBOLD"/>
          <w:rFonts w:ascii="Calibri" w:hAnsi="Calibri"/>
          <w:b w:val="0"/>
        </w:rPr>
        <w:t>Modalità di esecuzione delle attività di tesoreria</w:t>
      </w:r>
    </w:p>
    <w:p w:rsidR="006A3669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c.3 </w:t>
      </w:r>
      <w:r w:rsidR="00656335" w:rsidRPr="00834CCD">
        <w:rPr>
          <w:rStyle w:val="BLOCKBOLD"/>
          <w:rFonts w:ascii="Calibri" w:hAnsi="Calibri"/>
          <w:b w:val="0"/>
        </w:rPr>
        <w:t>Modalità di gestione delle attività di custodia, trasporto e versamento valori</w:t>
      </w:r>
    </w:p>
    <w:p w:rsidR="004215B8" w:rsidRPr="00834CCD" w:rsidRDefault="004215B8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</w:p>
    <w:p w:rsidR="00656335" w:rsidRPr="00834CCD" w:rsidRDefault="00656335" w:rsidP="00A05966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INFRASTRUTTURA INFORMATICA</w:t>
      </w:r>
    </w:p>
    <w:p w:rsidR="00C04C97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d.1 </w:t>
      </w:r>
      <w:r w:rsidR="009843F4" w:rsidRPr="00834CCD">
        <w:rPr>
          <w:rStyle w:val="BLOCKBOLD"/>
          <w:rFonts w:ascii="Calibri" w:hAnsi="Calibri"/>
          <w:b w:val="0"/>
        </w:rPr>
        <w:t>piattaforma e-commerce</w:t>
      </w:r>
    </w:p>
    <w:p w:rsidR="00556354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d.2 </w:t>
      </w:r>
      <w:r w:rsidR="009843F4" w:rsidRPr="00834CCD">
        <w:rPr>
          <w:rStyle w:val="BLOCKBOLD"/>
          <w:rFonts w:ascii="Calibri" w:hAnsi="Calibri"/>
          <w:b w:val="0"/>
        </w:rPr>
        <w:t>piattaforma CMS</w:t>
      </w:r>
    </w:p>
    <w:p w:rsidR="00556354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d.3 </w:t>
      </w:r>
      <w:r w:rsidR="00656335" w:rsidRPr="00834CCD">
        <w:rPr>
          <w:rStyle w:val="BLOCKBOLD"/>
          <w:rFonts w:ascii="Calibri" w:hAnsi="Calibri"/>
          <w:b w:val="0"/>
        </w:rPr>
        <w:t>piattaforma e-ticketing</w:t>
      </w:r>
    </w:p>
    <w:p w:rsidR="00556354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d.4 </w:t>
      </w:r>
      <w:r w:rsidR="00656335" w:rsidRPr="00834CCD">
        <w:rPr>
          <w:rStyle w:val="BLOCKBOLD"/>
          <w:rFonts w:ascii="Calibri" w:hAnsi="Calibri"/>
          <w:b w:val="0"/>
        </w:rPr>
        <w:t>sistema di reportistica</w:t>
      </w:r>
    </w:p>
    <w:p w:rsidR="002A0237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d.5 </w:t>
      </w:r>
      <w:r w:rsidR="00656335" w:rsidRPr="00834CCD">
        <w:rPr>
          <w:rStyle w:val="BLOCKBOLD"/>
          <w:rFonts w:ascii="Calibri" w:hAnsi="Calibri"/>
          <w:b w:val="0"/>
        </w:rPr>
        <w:t>Call center</w:t>
      </w:r>
    </w:p>
    <w:p w:rsidR="00556354" w:rsidRPr="00834CCD" w:rsidRDefault="00556354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 xml:space="preserve">d.6 </w:t>
      </w:r>
      <w:r w:rsidR="00656335" w:rsidRPr="00834CCD">
        <w:rPr>
          <w:rStyle w:val="BLOCKBOLD"/>
          <w:rFonts w:ascii="Calibri" w:hAnsi="Calibri"/>
          <w:b w:val="0"/>
        </w:rPr>
        <w:t>Continuità del sistema</w:t>
      </w:r>
    </w:p>
    <w:p w:rsidR="00656335" w:rsidRPr="00834CCD" w:rsidRDefault="00656335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D.7 Formazione del personale dell’Amministrazione</w:t>
      </w:r>
    </w:p>
    <w:p w:rsidR="00656335" w:rsidRPr="00834CCD" w:rsidRDefault="00656335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D.8 Sistema di identificazione a mezzo RFID</w:t>
      </w:r>
    </w:p>
    <w:p w:rsidR="004215B8" w:rsidRPr="00834CCD" w:rsidRDefault="004215B8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</w:p>
    <w:p w:rsidR="00656335" w:rsidRPr="00834CCD" w:rsidRDefault="00656335" w:rsidP="00A05966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altre forniture</w:t>
      </w:r>
    </w:p>
    <w:p w:rsidR="00FD2577" w:rsidRDefault="00117360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e.1</w:t>
      </w:r>
      <w:r w:rsidR="00FD2577">
        <w:rPr>
          <w:rStyle w:val="BLOCKBOLD"/>
          <w:rFonts w:ascii="Calibri" w:hAnsi="Calibri"/>
          <w:b w:val="0"/>
        </w:rPr>
        <w:t xml:space="preserve"> materiali di consumo</w:t>
      </w:r>
      <w:r>
        <w:rPr>
          <w:rStyle w:val="BLOCKBOLD"/>
          <w:rFonts w:ascii="Calibri" w:hAnsi="Calibri"/>
          <w:b w:val="0"/>
        </w:rPr>
        <w:t xml:space="preserve"> – titoli di accesso</w:t>
      </w:r>
    </w:p>
    <w:p w:rsidR="00117360" w:rsidRDefault="00117360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e.2 materiali di consumo – braccialetti rfid</w:t>
      </w:r>
    </w:p>
    <w:p w:rsidR="004215B8" w:rsidRPr="00834CCD" w:rsidRDefault="004215B8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</w:p>
    <w:p w:rsidR="00C03119" w:rsidRPr="00834CCD" w:rsidRDefault="00C03119" w:rsidP="00A05966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834CCD">
        <w:rPr>
          <w:rStyle w:val="BLOCKBOLD"/>
          <w:rFonts w:ascii="Calibri" w:hAnsi="Calibri"/>
        </w:rPr>
        <w:t>Aspetti di sostenibilità ambientale e sociale</w:t>
      </w:r>
    </w:p>
    <w:p w:rsidR="00A05966" w:rsidRPr="00834CCD" w:rsidRDefault="00656335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F</w:t>
      </w:r>
      <w:r w:rsidR="00556354" w:rsidRPr="00834CCD">
        <w:rPr>
          <w:rStyle w:val="BLOCKBOLD"/>
          <w:rFonts w:ascii="Calibri" w:hAnsi="Calibri"/>
          <w:b w:val="0"/>
        </w:rPr>
        <w:t xml:space="preserve">.1 </w:t>
      </w:r>
      <w:r w:rsidRPr="00834CCD">
        <w:rPr>
          <w:rStyle w:val="BLOCKBOLD"/>
          <w:rFonts w:ascii="Calibri" w:hAnsi="Calibri"/>
          <w:b w:val="0"/>
        </w:rPr>
        <w:t>Emissione titoli di accesso</w:t>
      </w:r>
      <w:r w:rsidR="00CA15EF">
        <w:rPr>
          <w:rStyle w:val="BLOCKBOLD"/>
          <w:rFonts w:ascii="Calibri" w:hAnsi="Calibri"/>
          <w:b w:val="0"/>
        </w:rPr>
        <w:t xml:space="preserve"> </w:t>
      </w:r>
      <w:r w:rsidRPr="00834CCD">
        <w:rPr>
          <w:rStyle w:val="BLOCKBOLD"/>
          <w:rFonts w:ascii="Calibri" w:hAnsi="Calibri"/>
          <w:b w:val="0"/>
        </w:rPr>
        <w:t>e flyers</w:t>
      </w:r>
      <w:r w:rsidR="004215B8" w:rsidRPr="00834CCD">
        <w:rPr>
          <w:rStyle w:val="BLOCKBOLD"/>
          <w:rFonts w:ascii="Calibri" w:hAnsi="Calibri"/>
          <w:b w:val="0"/>
        </w:rPr>
        <w:t xml:space="preserve">: </w:t>
      </w:r>
    </w:p>
    <w:p w:rsidR="002A0237" w:rsidRPr="00834CCD" w:rsidRDefault="00A05966" w:rsidP="007929F5">
      <w:pPr>
        <w:pStyle w:val="Corpodeltesto3"/>
        <w:numPr>
          <w:ilvl w:val="0"/>
          <w:numId w:val="22"/>
        </w:numPr>
        <w:spacing w:line="300" w:lineRule="auto"/>
        <w:rPr>
          <w:rFonts w:ascii="Calibri" w:hAnsi="Calibri"/>
          <w:caps/>
          <w:szCs w:val="20"/>
        </w:rPr>
      </w:pPr>
      <w:r w:rsidRPr="00834CCD">
        <w:rPr>
          <w:rFonts w:ascii="Calibri" w:hAnsi="Calibri"/>
          <w:i/>
          <w:szCs w:val="20"/>
        </w:rPr>
        <w:t>il</w:t>
      </w:r>
      <w:r w:rsidR="00656335" w:rsidRPr="00834CCD">
        <w:rPr>
          <w:rFonts w:ascii="Calibri" w:hAnsi="Calibri"/>
          <w:i/>
          <w:szCs w:val="20"/>
        </w:rPr>
        <w:t xml:space="preserve"> concorrente dovrà indicare se intende </w:t>
      </w:r>
      <w:r w:rsidR="000F1755">
        <w:rPr>
          <w:rFonts w:ascii="Calibri" w:hAnsi="Calibri"/>
          <w:i/>
          <w:szCs w:val="20"/>
        </w:rPr>
        <w:t xml:space="preserve">o meno </w:t>
      </w:r>
      <w:r w:rsidR="00656335" w:rsidRPr="00834CCD">
        <w:rPr>
          <w:rFonts w:ascii="Calibri" w:hAnsi="Calibri"/>
          <w:i/>
          <w:szCs w:val="20"/>
        </w:rPr>
        <w:t xml:space="preserve">utilizzare per titoli di accesso e per </w:t>
      </w:r>
      <w:r w:rsidR="003F7C64">
        <w:rPr>
          <w:rFonts w:ascii="Calibri" w:hAnsi="Calibri"/>
          <w:i/>
          <w:szCs w:val="20"/>
        </w:rPr>
        <w:t>i</w:t>
      </w:r>
      <w:r w:rsidR="00656335" w:rsidRPr="00834CCD">
        <w:rPr>
          <w:rFonts w:ascii="Calibri" w:hAnsi="Calibri"/>
          <w:i/>
          <w:szCs w:val="20"/>
        </w:rPr>
        <w:t xml:space="preserve"> </w:t>
      </w:r>
      <w:proofErr w:type="spellStart"/>
      <w:r w:rsidR="00656335" w:rsidRPr="00834CCD">
        <w:rPr>
          <w:rFonts w:ascii="Calibri" w:hAnsi="Calibri"/>
          <w:i/>
          <w:szCs w:val="20"/>
        </w:rPr>
        <w:t>flyers</w:t>
      </w:r>
      <w:proofErr w:type="spellEnd"/>
      <w:r w:rsidR="00656335" w:rsidRPr="00834CCD">
        <w:rPr>
          <w:rFonts w:ascii="Calibri" w:hAnsi="Calibri"/>
          <w:i/>
          <w:szCs w:val="20"/>
        </w:rPr>
        <w:t xml:space="preserve"> carta in possesso di tutti i criteri contenuti nell’etichetta inerente l’</w:t>
      </w:r>
      <w:proofErr w:type="spellStart"/>
      <w:r w:rsidR="00656335" w:rsidRPr="00834CCD">
        <w:rPr>
          <w:rFonts w:ascii="Calibri" w:hAnsi="Calibri"/>
          <w:i/>
          <w:szCs w:val="20"/>
        </w:rPr>
        <w:t>Ecolabel</w:t>
      </w:r>
      <w:proofErr w:type="spellEnd"/>
      <w:r w:rsidR="00656335" w:rsidRPr="00834CCD">
        <w:rPr>
          <w:rFonts w:ascii="Calibri" w:hAnsi="Calibri"/>
          <w:i/>
          <w:szCs w:val="20"/>
        </w:rPr>
        <w:t xml:space="preserve"> Europeo</w:t>
      </w:r>
      <w:r w:rsidR="002A0237" w:rsidRPr="00834CCD">
        <w:rPr>
          <w:rFonts w:ascii="Calibri" w:hAnsi="Calibri"/>
          <w:i/>
          <w:szCs w:val="20"/>
        </w:rPr>
        <w:t xml:space="preserve">, secondo la seguente dicitura: </w:t>
      </w:r>
    </w:p>
    <w:p w:rsidR="002A0237" w:rsidRPr="00834CCD" w:rsidRDefault="002A0237" w:rsidP="007929F5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834CCD">
        <w:rPr>
          <w:i/>
          <w:sz w:val="20"/>
          <w:szCs w:val="20"/>
        </w:rPr>
        <w:t>- NON</w:t>
      </w:r>
      <w:r w:rsidR="00E76F4C">
        <w:rPr>
          <w:i/>
          <w:sz w:val="20"/>
          <w:szCs w:val="20"/>
        </w:rPr>
        <w:t xml:space="preserve"> MI IMPEGNO A GARANTIRE L’</w:t>
      </w:r>
      <w:r w:rsidRPr="00834CCD">
        <w:rPr>
          <w:i/>
          <w:sz w:val="20"/>
          <w:szCs w:val="20"/>
        </w:rPr>
        <w:t xml:space="preserve"> </w:t>
      </w:r>
      <w:r w:rsidR="00656335" w:rsidRPr="00834CCD">
        <w:rPr>
          <w:i/>
          <w:sz w:val="20"/>
          <w:szCs w:val="20"/>
        </w:rPr>
        <w:t xml:space="preserve">UTILIZZO </w:t>
      </w:r>
      <w:r w:rsidR="00E76F4C">
        <w:rPr>
          <w:i/>
          <w:sz w:val="20"/>
          <w:szCs w:val="20"/>
        </w:rPr>
        <w:t xml:space="preserve">DI </w:t>
      </w:r>
      <w:r w:rsidR="00656335" w:rsidRPr="00834CCD">
        <w:rPr>
          <w:i/>
          <w:sz w:val="20"/>
          <w:szCs w:val="20"/>
        </w:rPr>
        <w:t>CARTA IN POSSESSO DELL’ETICHETTA ECOLABEL EUROPEO</w:t>
      </w:r>
      <w:r w:rsidRPr="00834CCD">
        <w:rPr>
          <w:i/>
          <w:sz w:val="20"/>
          <w:szCs w:val="20"/>
        </w:rPr>
        <w:t xml:space="preserve"> </w:t>
      </w:r>
      <w:r w:rsidRPr="00834CCD">
        <w:rPr>
          <w:i/>
          <w:iCs/>
          <w:sz w:val="20"/>
          <w:szCs w:val="20"/>
        </w:rPr>
        <w:t xml:space="preserve">(equivale a punti 0); </w:t>
      </w:r>
    </w:p>
    <w:p w:rsidR="002A0237" w:rsidRPr="00834CCD" w:rsidRDefault="002A0237" w:rsidP="007929F5">
      <w:pPr>
        <w:pStyle w:val="Default"/>
        <w:spacing w:line="300" w:lineRule="auto"/>
        <w:ind w:left="1134"/>
        <w:jc w:val="both"/>
        <w:rPr>
          <w:sz w:val="20"/>
          <w:szCs w:val="20"/>
        </w:rPr>
      </w:pPr>
      <w:r w:rsidRPr="00834CCD">
        <w:rPr>
          <w:sz w:val="20"/>
          <w:szCs w:val="20"/>
        </w:rPr>
        <w:t xml:space="preserve">Oppure, </w:t>
      </w:r>
    </w:p>
    <w:p w:rsidR="002A0237" w:rsidRPr="00834CCD" w:rsidRDefault="002A0237" w:rsidP="007929F5">
      <w:pPr>
        <w:pStyle w:val="Default"/>
        <w:spacing w:line="300" w:lineRule="auto"/>
        <w:ind w:left="1418"/>
        <w:jc w:val="both"/>
        <w:rPr>
          <w:rStyle w:val="BLOCKBOLD"/>
          <w:rFonts w:ascii="Calibri" w:hAnsi="Calibri"/>
          <w:b w:val="0"/>
          <w:i/>
          <w:iCs/>
          <w:caps w:val="0"/>
          <w:color w:val="000000"/>
        </w:rPr>
      </w:pPr>
      <w:r w:rsidRPr="00834CCD">
        <w:rPr>
          <w:i/>
          <w:sz w:val="20"/>
          <w:szCs w:val="20"/>
        </w:rPr>
        <w:t xml:space="preserve">- </w:t>
      </w:r>
      <w:r w:rsidR="00E76F4C">
        <w:rPr>
          <w:i/>
          <w:sz w:val="20"/>
          <w:szCs w:val="20"/>
        </w:rPr>
        <w:t>MI IMPEGNO A GARANT</w:t>
      </w:r>
      <w:r w:rsidR="00BA7C88">
        <w:rPr>
          <w:i/>
          <w:sz w:val="20"/>
          <w:szCs w:val="20"/>
        </w:rPr>
        <w:t>I</w:t>
      </w:r>
      <w:r w:rsidR="00E76F4C">
        <w:rPr>
          <w:i/>
          <w:sz w:val="20"/>
          <w:szCs w:val="20"/>
        </w:rPr>
        <w:t>RE L’</w:t>
      </w:r>
      <w:r w:rsidR="00656335" w:rsidRPr="00834CCD">
        <w:rPr>
          <w:i/>
          <w:sz w:val="20"/>
          <w:szCs w:val="20"/>
        </w:rPr>
        <w:t xml:space="preserve">UTILIZZO </w:t>
      </w:r>
      <w:r w:rsidR="00E76F4C">
        <w:rPr>
          <w:i/>
          <w:sz w:val="20"/>
          <w:szCs w:val="20"/>
        </w:rPr>
        <w:t xml:space="preserve">DI </w:t>
      </w:r>
      <w:r w:rsidR="00656335" w:rsidRPr="00834CCD">
        <w:rPr>
          <w:i/>
          <w:sz w:val="20"/>
          <w:szCs w:val="20"/>
        </w:rPr>
        <w:t xml:space="preserve">CARTA IN POSSESSO DELL’ETICHETTA ECOLABEL EUROPEO </w:t>
      </w:r>
      <w:r w:rsidRPr="00834CCD">
        <w:rPr>
          <w:i/>
          <w:iCs/>
          <w:sz w:val="20"/>
          <w:szCs w:val="20"/>
        </w:rPr>
        <w:t xml:space="preserve">(equivale a punti </w:t>
      </w:r>
      <w:r w:rsidR="00656335" w:rsidRPr="00834CCD">
        <w:rPr>
          <w:i/>
          <w:iCs/>
          <w:sz w:val="20"/>
          <w:szCs w:val="20"/>
        </w:rPr>
        <w:t>0,5</w:t>
      </w:r>
      <w:r w:rsidRPr="00834CCD">
        <w:rPr>
          <w:i/>
          <w:iCs/>
          <w:sz w:val="20"/>
          <w:szCs w:val="20"/>
        </w:rPr>
        <w:t>);</w:t>
      </w:r>
    </w:p>
    <w:p w:rsidR="00A05966" w:rsidRPr="00834CCD" w:rsidRDefault="0073575E" w:rsidP="00A05966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t>f</w:t>
      </w:r>
      <w:r w:rsidR="00556354" w:rsidRPr="00834CCD">
        <w:rPr>
          <w:rStyle w:val="BLOCKBOLD"/>
          <w:rFonts w:ascii="Calibri" w:hAnsi="Calibri"/>
          <w:b w:val="0"/>
        </w:rPr>
        <w:t xml:space="preserve">.2 </w:t>
      </w:r>
      <w:r w:rsidRPr="00834CCD">
        <w:rPr>
          <w:rStyle w:val="BLOCKBOLD"/>
          <w:rFonts w:ascii="Calibri" w:hAnsi="Calibri"/>
          <w:b w:val="0"/>
        </w:rPr>
        <w:t>Server e Connettività</w:t>
      </w:r>
      <w:r w:rsidR="004215B8" w:rsidRPr="00834CCD">
        <w:rPr>
          <w:rStyle w:val="BLOCKBOLD"/>
          <w:rFonts w:ascii="Calibri" w:hAnsi="Calibri"/>
          <w:b w:val="0"/>
        </w:rPr>
        <w:t xml:space="preserve">: </w:t>
      </w:r>
    </w:p>
    <w:p w:rsidR="0073575E" w:rsidRPr="00834CCD" w:rsidRDefault="00A05966" w:rsidP="00A05966">
      <w:pPr>
        <w:pStyle w:val="Corpodeltesto3"/>
        <w:numPr>
          <w:ilvl w:val="0"/>
          <w:numId w:val="23"/>
        </w:numPr>
        <w:spacing w:line="300" w:lineRule="auto"/>
        <w:rPr>
          <w:rFonts w:ascii="Calibri" w:hAnsi="Calibri"/>
          <w:caps/>
          <w:szCs w:val="20"/>
        </w:rPr>
      </w:pPr>
      <w:r w:rsidRPr="00834CCD">
        <w:rPr>
          <w:rFonts w:ascii="Calibri" w:hAnsi="Calibri"/>
          <w:i/>
          <w:szCs w:val="20"/>
        </w:rPr>
        <w:t>i</w:t>
      </w:r>
      <w:r w:rsidR="0073575E" w:rsidRPr="00834CCD">
        <w:rPr>
          <w:rFonts w:ascii="Calibri" w:hAnsi="Calibri"/>
          <w:i/>
          <w:szCs w:val="20"/>
        </w:rPr>
        <w:t xml:space="preserve">l concorrente dovrà indicare se intende </w:t>
      </w:r>
      <w:r w:rsidR="000F1755">
        <w:rPr>
          <w:rFonts w:ascii="Calibri" w:hAnsi="Calibri"/>
          <w:i/>
          <w:szCs w:val="20"/>
        </w:rPr>
        <w:t xml:space="preserve">o meno </w:t>
      </w:r>
      <w:r w:rsidR="0073575E" w:rsidRPr="00834CCD">
        <w:rPr>
          <w:rFonts w:ascii="Calibri" w:hAnsi="Calibri"/>
          <w:i/>
          <w:szCs w:val="20"/>
        </w:rPr>
        <w:t xml:space="preserve">utilizzare server in possesso dell’etichetta Energy Star  (Energy Star Server 2.1)e alimentatori dal livello di efficienza 80 PLUS TITANIUM, secondo la seguente dicitura: </w:t>
      </w:r>
    </w:p>
    <w:p w:rsidR="007929F5" w:rsidRPr="007929F5" w:rsidRDefault="007929F5" w:rsidP="007929F5">
      <w:pPr>
        <w:pStyle w:val="Default"/>
        <w:tabs>
          <w:tab w:val="left" w:pos="1418"/>
        </w:tabs>
        <w:spacing w:line="300" w:lineRule="auto"/>
        <w:ind w:left="1418"/>
        <w:jc w:val="both"/>
        <w:rPr>
          <w:i/>
          <w:sz w:val="20"/>
          <w:szCs w:val="20"/>
        </w:rPr>
      </w:pPr>
      <w:r w:rsidRPr="007929F5">
        <w:rPr>
          <w:i/>
          <w:sz w:val="20"/>
          <w:szCs w:val="20"/>
        </w:rPr>
        <w:t xml:space="preserve">- NON MI IMPEGNO A GARANTIRE L’UTILIZZO DI SERVER IN POSSESSO DELL’ETICHETTA ENERGY STAR E ALIMENTATORI DAL LIVELLO DI EFFICIENZA 80 PLUS TITANIUM (equivale a punti 0); </w:t>
      </w:r>
    </w:p>
    <w:p w:rsidR="007929F5" w:rsidRPr="00BA7C88" w:rsidRDefault="007929F5" w:rsidP="007929F5">
      <w:pPr>
        <w:pStyle w:val="Default"/>
        <w:tabs>
          <w:tab w:val="left" w:pos="1418"/>
        </w:tabs>
        <w:spacing w:line="300" w:lineRule="auto"/>
        <w:ind w:left="1418"/>
        <w:jc w:val="both"/>
        <w:rPr>
          <w:sz w:val="20"/>
          <w:szCs w:val="20"/>
        </w:rPr>
      </w:pPr>
      <w:r w:rsidRPr="00BA7C88">
        <w:rPr>
          <w:sz w:val="20"/>
          <w:szCs w:val="20"/>
        </w:rPr>
        <w:t xml:space="preserve">Oppure, </w:t>
      </w:r>
    </w:p>
    <w:p w:rsidR="0073575E" w:rsidRDefault="007929F5" w:rsidP="007929F5">
      <w:pPr>
        <w:pStyle w:val="Default"/>
        <w:tabs>
          <w:tab w:val="left" w:pos="1418"/>
        </w:tabs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7929F5">
        <w:rPr>
          <w:i/>
          <w:sz w:val="20"/>
          <w:szCs w:val="20"/>
        </w:rPr>
        <w:t>- MI IMPEGNO A GAR</w:t>
      </w:r>
      <w:r w:rsidR="00BA7C88">
        <w:rPr>
          <w:i/>
          <w:sz w:val="20"/>
          <w:szCs w:val="20"/>
        </w:rPr>
        <w:t>A</w:t>
      </w:r>
      <w:r w:rsidRPr="007929F5">
        <w:rPr>
          <w:i/>
          <w:sz w:val="20"/>
          <w:szCs w:val="20"/>
        </w:rPr>
        <w:t>NTIRE L’UTILIZZO DI SERVER IN POSSESSO DELL’ETICHETTA ENERGY STAR E ALIMENTATORI DAL LIVELLO DI EFFICIENZA 80 PLUS TITANIUM (equivale a punti 0,5);</w:t>
      </w:r>
    </w:p>
    <w:p w:rsidR="00A84B8A" w:rsidRPr="00834CCD" w:rsidRDefault="00A84B8A" w:rsidP="00A84B8A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834CCD">
        <w:rPr>
          <w:rStyle w:val="BLOCKBOLD"/>
          <w:rFonts w:ascii="Calibri" w:hAnsi="Calibri"/>
          <w:b w:val="0"/>
        </w:rPr>
        <w:lastRenderedPageBreak/>
        <w:t>f.</w:t>
      </w:r>
      <w:r>
        <w:rPr>
          <w:rStyle w:val="BLOCKBOLD"/>
          <w:rFonts w:ascii="Calibri" w:hAnsi="Calibri"/>
          <w:b w:val="0"/>
        </w:rPr>
        <w:t>3</w:t>
      </w:r>
      <w:r w:rsidRPr="00834CCD">
        <w:rPr>
          <w:rStyle w:val="BLOCKBOLD"/>
          <w:rFonts w:ascii="Calibri" w:hAnsi="Calibri"/>
          <w:b w:val="0"/>
        </w:rPr>
        <w:t xml:space="preserve"> </w:t>
      </w:r>
      <w:r>
        <w:rPr>
          <w:rStyle w:val="BLOCKBOLD"/>
          <w:rFonts w:ascii="Calibri" w:hAnsi="Calibri"/>
          <w:b w:val="0"/>
        </w:rPr>
        <w:t>call center</w:t>
      </w:r>
      <w:r w:rsidRPr="00834CCD">
        <w:rPr>
          <w:rStyle w:val="BLOCKBOLD"/>
          <w:rFonts w:ascii="Calibri" w:hAnsi="Calibri"/>
          <w:b w:val="0"/>
        </w:rPr>
        <w:t xml:space="preserve">: </w:t>
      </w:r>
    </w:p>
    <w:p w:rsidR="00A84B8A" w:rsidRPr="00834CCD" w:rsidRDefault="00A84B8A" w:rsidP="007929F5">
      <w:pPr>
        <w:pStyle w:val="Corpodeltesto3"/>
        <w:numPr>
          <w:ilvl w:val="0"/>
          <w:numId w:val="23"/>
        </w:numPr>
        <w:spacing w:line="300" w:lineRule="auto"/>
        <w:rPr>
          <w:rFonts w:ascii="Calibri" w:hAnsi="Calibri"/>
          <w:caps/>
          <w:szCs w:val="20"/>
        </w:rPr>
      </w:pPr>
      <w:r w:rsidRPr="00834CCD">
        <w:rPr>
          <w:rFonts w:ascii="Calibri" w:hAnsi="Calibri"/>
          <w:i/>
          <w:szCs w:val="20"/>
        </w:rPr>
        <w:t xml:space="preserve">il concorrente dovrà indicare se intende </w:t>
      </w:r>
      <w:r w:rsidR="000F1755">
        <w:rPr>
          <w:rFonts w:ascii="Calibri" w:hAnsi="Calibri"/>
          <w:i/>
          <w:szCs w:val="20"/>
        </w:rPr>
        <w:t xml:space="preserve">o meno </w:t>
      </w:r>
      <w:r w:rsidRPr="00834CCD">
        <w:rPr>
          <w:rFonts w:ascii="Calibri" w:hAnsi="Calibri"/>
          <w:i/>
          <w:szCs w:val="20"/>
        </w:rPr>
        <w:t xml:space="preserve">utilizzare </w:t>
      </w:r>
      <w:r>
        <w:rPr>
          <w:rFonts w:ascii="Calibri" w:hAnsi="Calibri"/>
          <w:i/>
          <w:szCs w:val="20"/>
        </w:rPr>
        <w:t>postazioni di lavoro che rispettino l’ergonomia e la vicinanza ai servizi igienici, ai punti ristoro e relax</w:t>
      </w:r>
      <w:r w:rsidRPr="00834CCD">
        <w:rPr>
          <w:rFonts w:ascii="Calibri" w:hAnsi="Calibri"/>
          <w:i/>
          <w:szCs w:val="20"/>
        </w:rPr>
        <w:t xml:space="preserve">, secondo la seguente dicitura: </w:t>
      </w:r>
    </w:p>
    <w:p w:rsidR="00A84B8A" w:rsidRPr="00834CCD" w:rsidRDefault="00A84B8A" w:rsidP="007929F5">
      <w:pPr>
        <w:pStyle w:val="Default"/>
        <w:tabs>
          <w:tab w:val="left" w:pos="1418"/>
        </w:tabs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834CCD">
        <w:rPr>
          <w:i/>
          <w:sz w:val="20"/>
          <w:szCs w:val="20"/>
        </w:rPr>
        <w:t xml:space="preserve">- NON </w:t>
      </w:r>
      <w:r w:rsidR="007929F5">
        <w:rPr>
          <w:i/>
          <w:sz w:val="20"/>
          <w:szCs w:val="20"/>
        </w:rPr>
        <w:t>MI IMPEGNO A GARANTIRE L’</w:t>
      </w:r>
      <w:r w:rsidRPr="00834CCD">
        <w:rPr>
          <w:i/>
          <w:sz w:val="20"/>
          <w:szCs w:val="20"/>
        </w:rPr>
        <w:t xml:space="preserve">UTILIZZO </w:t>
      </w:r>
      <w:r w:rsidR="007929F5">
        <w:rPr>
          <w:i/>
          <w:sz w:val="20"/>
          <w:szCs w:val="20"/>
        </w:rPr>
        <w:t xml:space="preserve">DI </w:t>
      </w:r>
      <w:r w:rsidR="00B16B58">
        <w:rPr>
          <w:i/>
          <w:sz w:val="20"/>
          <w:szCs w:val="20"/>
        </w:rPr>
        <w:t>POSTAZIONI DI LAVORO CHE RISPETTINO ERGONOMIA E VICINANZA AI SERVIZI</w:t>
      </w:r>
      <w:r w:rsidRPr="00834CCD">
        <w:rPr>
          <w:i/>
          <w:sz w:val="20"/>
          <w:szCs w:val="20"/>
        </w:rPr>
        <w:t xml:space="preserve"> </w:t>
      </w:r>
      <w:r w:rsidRPr="00834CCD">
        <w:rPr>
          <w:i/>
          <w:iCs/>
          <w:sz w:val="20"/>
          <w:szCs w:val="20"/>
        </w:rPr>
        <w:t xml:space="preserve">(equivale a punti 0); </w:t>
      </w:r>
    </w:p>
    <w:p w:rsidR="00A84B8A" w:rsidRPr="00834CCD" w:rsidRDefault="00A84B8A" w:rsidP="007929F5">
      <w:pPr>
        <w:pStyle w:val="Default"/>
        <w:tabs>
          <w:tab w:val="left" w:pos="1134"/>
        </w:tabs>
        <w:spacing w:line="300" w:lineRule="auto"/>
        <w:ind w:left="1134"/>
        <w:jc w:val="both"/>
        <w:rPr>
          <w:sz w:val="20"/>
          <w:szCs w:val="20"/>
        </w:rPr>
      </w:pPr>
      <w:r w:rsidRPr="00834CCD">
        <w:rPr>
          <w:sz w:val="20"/>
          <w:szCs w:val="20"/>
        </w:rPr>
        <w:t xml:space="preserve">Oppure, </w:t>
      </w:r>
    </w:p>
    <w:p w:rsidR="00A84B8A" w:rsidRDefault="00A84B8A" w:rsidP="007929F5">
      <w:pPr>
        <w:pStyle w:val="Default"/>
        <w:tabs>
          <w:tab w:val="left" w:pos="1418"/>
        </w:tabs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3430DC">
        <w:rPr>
          <w:i/>
          <w:sz w:val="20"/>
          <w:szCs w:val="20"/>
        </w:rPr>
        <w:t xml:space="preserve">- </w:t>
      </w:r>
      <w:r w:rsidR="007929F5">
        <w:rPr>
          <w:i/>
          <w:sz w:val="20"/>
          <w:szCs w:val="20"/>
        </w:rPr>
        <w:t>MI IMPEGNO A GARANTIRE L’</w:t>
      </w:r>
      <w:r w:rsidR="00B16B58" w:rsidRPr="003430DC">
        <w:rPr>
          <w:i/>
          <w:sz w:val="20"/>
          <w:szCs w:val="20"/>
        </w:rPr>
        <w:t xml:space="preserve">UTILIZZO </w:t>
      </w:r>
      <w:r w:rsidR="007929F5">
        <w:rPr>
          <w:i/>
          <w:sz w:val="20"/>
          <w:szCs w:val="20"/>
        </w:rPr>
        <w:t xml:space="preserve">DI </w:t>
      </w:r>
      <w:r w:rsidR="00B16B58" w:rsidRPr="003430DC">
        <w:rPr>
          <w:i/>
          <w:sz w:val="20"/>
          <w:szCs w:val="20"/>
        </w:rPr>
        <w:t>POSTAZIONI DI LAVORO CHE</w:t>
      </w:r>
      <w:r w:rsidR="00B16B58">
        <w:rPr>
          <w:i/>
          <w:sz w:val="20"/>
          <w:szCs w:val="20"/>
        </w:rPr>
        <w:t xml:space="preserve"> RISPETTINO ERGONOMIA E VICINANZA AI SERVIZI</w:t>
      </w:r>
      <w:r w:rsidR="00B16B58" w:rsidRPr="00834CCD">
        <w:rPr>
          <w:i/>
          <w:sz w:val="20"/>
          <w:szCs w:val="20"/>
        </w:rPr>
        <w:t xml:space="preserve"> </w:t>
      </w:r>
      <w:r w:rsidR="00B16B58">
        <w:rPr>
          <w:i/>
          <w:iCs/>
          <w:sz w:val="20"/>
          <w:szCs w:val="20"/>
        </w:rPr>
        <w:t>(equivale a punti 0,5</w:t>
      </w:r>
      <w:r w:rsidRPr="00834CCD">
        <w:rPr>
          <w:i/>
          <w:iCs/>
          <w:sz w:val="20"/>
          <w:szCs w:val="20"/>
        </w:rPr>
        <w:t>);</w:t>
      </w:r>
    </w:p>
    <w:p w:rsidR="00A84B8A" w:rsidRPr="00834CCD" w:rsidRDefault="00A84B8A" w:rsidP="00A05966">
      <w:pPr>
        <w:pStyle w:val="Default"/>
        <w:tabs>
          <w:tab w:val="left" w:pos="1418"/>
        </w:tabs>
        <w:spacing w:line="300" w:lineRule="auto"/>
        <w:ind w:left="1418"/>
        <w:rPr>
          <w:i/>
          <w:iCs/>
          <w:sz w:val="20"/>
          <w:szCs w:val="20"/>
        </w:rPr>
      </w:pPr>
    </w:p>
    <w:p w:rsidR="00C03119" w:rsidRPr="00834CCD" w:rsidRDefault="00C03119" w:rsidP="00A05966">
      <w:pPr>
        <w:pStyle w:val="Corpodeltesto3"/>
        <w:spacing w:line="300" w:lineRule="auto"/>
        <w:ind w:left="0" w:firstLine="0"/>
        <w:rPr>
          <w:rStyle w:val="BLOCKBOLD"/>
          <w:rFonts w:ascii="Calibri" w:hAnsi="Calibri"/>
        </w:rPr>
      </w:pPr>
    </w:p>
    <w:p w:rsidR="00E63BDC" w:rsidRPr="00834CCD" w:rsidRDefault="005A196B" w:rsidP="00A05966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  <w:r w:rsidRPr="00834CCD">
        <w:rPr>
          <w:rStyle w:val="BLOCKBOLD"/>
          <w:rFonts w:ascii="Calibri" w:hAnsi="Calibri"/>
          <w:u w:val="single"/>
        </w:rPr>
        <w:t>Documentazione coperta da riservatezza</w:t>
      </w:r>
    </w:p>
    <w:p w:rsidR="00B20836" w:rsidRPr="00834CCD" w:rsidRDefault="00E63BDC" w:rsidP="00A05966">
      <w:pPr>
        <w:spacing w:line="300" w:lineRule="auto"/>
        <w:rPr>
          <w:rFonts w:ascii="Calibri" w:hAnsi="Calibri"/>
        </w:rPr>
      </w:pPr>
      <w:r w:rsidRPr="00834CCD">
        <w:rPr>
          <w:rStyle w:val="StileCorsivo"/>
          <w:rFonts w:ascii="Calibri" w:hAnsi="Calibri"/>
        </w:rPr>
        <w:t>(</w:t>
      </w:r>
      <w:r w:rsidR="005A196B" w:rsidRPr="00834CCD">
        <w:rPr>
          <w:rStyle w:val="StileCorsivo"/>
          <w:rFonts w:ascii="Calibri" w:hAnsi="Calibri"/>
        </w:rPr>
        <w:t>Nel presente paragrafo i</w:t>
      </w:r>
      <w:r w:rsidRPr="00834CCD">
        <w:rPr>
          <w:rStyle w:val="StileCorsivo"/>
          <w:rFonts w:ascii="Calibri" w:hAnsi="Calibri"/>
        </w:rPr>
        <w:t>l concorrente è tenuto ad indicare</w:t>
      </w:r>
      <w:r w:rsidR="005A196B" w:rsidRPr="00834CCD">
        <w:rPr>
          <w:rStyle w:val="StileCorsivo"/>
          <w:rFonts w:ascii="Calibri" w:hAnsi="Calibri"/>
        </w:rPr>
        <w:t xml:space="preserve"> analiticamente </w:t>
      </w:r>
      <w:r w:rsidRPr="00834CCD">
        <w:rPr>
          <w:rStyle w:val="StileCorsivo"/>
          <w:rFonts w:ascii="Calibri" w:hAnsi="Calibri"/>
        </w:rPr>
        <w:t>le parti della documentazione presentata che ritiene coperte da riservatezza, con riferimento a marchi, know-how, brevetti ecc..)</w:t>
      </w:r>
      <w:r w:rsidR="00DF75A7" w:rsidRPr="00834CCD">
        <w:rPr>
          <w:rStyle w:val="StileCorsivo"/>
          <w:rFonts w:ascii="Calibri" w:hAnsi="Calibri"/>
        </w:rPr>
        <w:t xml:space="preserve"> </w:t>
      </w:r>
    </w:p>
    <w:sectPr w:rsidR="00B20836" w:rsidRPr="00834CCD" w:rsidSect="00B2085E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6EB" w:rsidRDefault="007D66EB" w:rsidP="00690CDE">
      <w:r>
        <w:separator/>
      </w:r>
    </w:p>
  </w:endnote>
  <w:endnote w:type="continuationSeparator" w:id="0">
    <w:p w:rsidR="007D66EB" w:rsidRDefault="007D66EB" w:rsidP="0069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C03" w:rsidRDefault="00BA7C88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 w:rsidRPr="001D5C03">
      <w:rPr>
        <w:rFonts w:ascii="Calibri" w:hAnsi="Calibri"/>
        <w:noProof/>
        <w:sz w:val="16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7C8C565" wp14:editId="3C496705">
              <wp:simplePos x="0" y="0"/>
              <wp:positionH relativeFrom="column">
                <wp:posOffset>5237480</wp:posOffset>
              </wp:positionH>
              <wp:positionV relativeFrom="paragraph">
                <wp:posOffset>404759</wp:posOffset>
              </wp:positionV>
              <wp:extent cx="685800" cy="360045"/>
              <wp:effectExtent l="0" t="0" r="0" b="1905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7C88" w:rsidRDefault="00BA7C88" w:rsidP="00BA7C88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FF58CA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FF58CA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12.4pt;margin-top:31.85pt;width:54pt;height:28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" stroked="f">
              <v:textbox>
                <w:txbxContent>
                  <w:p w:rsidR="00BA7C88" w:rsidRDefault="00BA7C88" w:rsidP="00BA7C88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FF58CA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FF58CA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D5C03" w:rsidRPr="001D5C03">
      <w:rPr>
        <w:rFonts w:ascii="Calibri" w:hAnsi="Calibri"/>
        <w:sz w:val="16"/>
        <w:lang w:eastAsia="x-none"/>
      </w:rPr>
      <w:t xml:space="preserve">Gara a procedura aperta ai sensi del </w:t>
    </w:r>
    <w:proofErr w:type="spellStart"/>
    <w:r w:rsidR="001D5C03" w:rsidRPr="001D5C03">
      <w:rPr>
        <w:rFonts w:ascii="Calibri" w:hAnsi="Calibri"/>
        <w:sz w:val="16"/>
        <w:lang w:eastAsia="x-none"/>
      </w:rPr>
      <w:t>D.Lgs.</w:t>
    </w:r>
    <w:proofErr w:type="spellEnd"/>
    <w:r w:rsidR="001D5C03" w:rsidRPr="001D5C03">
      <w:rPr>
        <w:rFonts w:ascii="Calibri" w:hAnsi="Calibri"/>
        <w:sz w:val="16"/>
        <w:lang w:eastAsia="x-none"/>
      </w:rPr>
      <w:t xml:space="preserve"> 50/2016 e </w:t>
    </w:r>
    <w:proofErr w:type="spellStart"/>
    <w:r w:rsidR="001D5C03" w:rsidRPr="001D5C03">
      <w:rPr>
        <w:rFonts w:ascii="Calibri" w:hAnsi="Calibri"/>
        <w:sz w:val="16"/>
        <w:lang w:eastAsia="x-none"/>
      </w:rPr>
      <w:t>s.m.i.</w:t>
    </w:r>
    <w:proofErr w:type="spellEnd"/>
    <w:r w:rsidR="001D5C03" w:rsidRPr="001D5C03">
      <w:rPr>
        <w:rFonts w:ascii="Calibri" w:hAnsi="Calibri"/>
        <w:sz w:val="16"/>
        <w:lang w:eastAsia="x-none"/>
      </w:rPr>
      <w:t>, per l’affidamento dei servizi di biglietteria e vigilanza per i siti Colosseo, Foro Romano-Palatino e Domus Aurea</w:t>
    </w:r>
    <w:r w:rsidR="001D5C03">
      <w:rPr>
        <w:rFonts w:ascii="Calibri" w:hAnsi="Calibri"/>
        <w:sz w:val="16"/>
        <w:lang w:eastAsia="x-none"/>
      </w:rPr>
      <w:t xml:space="preserve"> </w:t>
    </w:r>
  </w:p>
  <w:p w:rsidR="00117360" w:rsidRPr="00583EE3" w:rsidRDefault="00FF58CA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>
      <w:rPr>
        <w:rFonts w:ascii="Calibri" w:hAnsi="Calibri"/>
        <w:sz w:val="16"/>
        <w:lang w:eastAsia="x-none"/>
      </w:rPr>
      <w:t>Modulo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77C" w:rsidRDefault="003F7C64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 w:rsidRPr="001D5C03">
      <w:rPr>
        <w:rFonts w:ascii="Calibri" w:hAnsi="Calibri"/>
        <w:noProof/>
        <w:sz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108407E" wp14:editId="449F0F8B">
              <wp:simplePos x="0" y="0"/>
              <wp:positionH relativeFrom="column">
                <wp:posOffset>5085272</wp:posOffset>
              </wp:positionH>
              <wp:positionV relativeFrom="paragraph">
                <wp:posOffset>367293</wp:posOffset>
              </wp:positionV>
              <wp:extent cx="685800" cy="360045"/>
              <wp:effectExtent l="0" t="0" r="0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6058" w:rsidRDefault="00AA6058" w:rsidP="00690CDE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FF58CA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="00B5078D">
                            <w:rPr>
                              <w:rStyle w:val="Numeropagina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0.4pt;margin-top:28.9pt;width:54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" stroked="f">
              <v:textbox>
                <w:txbxContent>
                  <w:p w:rsidR="00AA6058" w:rsidRDefault="00AA6058" w:rsidP="00690CDE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FF58CA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="00B5078D">
                      <w:rPr>
                        <w:rStyle w:val="Numeropagina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 w:rsidR="001D5C03" w:rsidRPr="001D5C03">
      <w:rPr>
        <w:rFonts w:ascii="Calibri" w:hAnsi="Calibri"/>
        <w:sz w:val="16"/>
        <w:lang w:eastAsia="x-none"/>
      </w:rPr>
      <w:t xml:space="preserve">Gara a procedura aperta ai sensi del </w:t>
    </w:r>
    <w:proofErr w:type="spellStart"/>
    <w:r w:rsidR="001D5C03" w:rsidRPr="001D5C03">
      <w:rPr>
        <w:rFonts w:ascii="Calibri" w:hAnsi="Calibri"/>
        <w:sz w:val="16"/>
        <w:lang w:eastAsia="x-none"/>
      </w:rPr>
      <w:t>D.Lgs.</w:t>
    </w:r>
    <w:proofErr w:type="spellEnd"/>
    <w:r w:rsidR="001D5C03" w:rsidRPr="001D5C03">
      <w:rPr>
        <w:rFonts w:ascii="Calibri" w:hAnsi="Calibri"/>
        <w:sz w:val="16"/>
        <w:lang w:eastAsia="x-none"/>
      </w:rPr>
      <w:t xml:space="preserve"> 50/2016 e </w:t>
    </w:r>
    <w:proofErr w:type="spellStart"/>
    <w:r w:rsidR="001D5C03" w:rsidRPr="001D5C03">
      <w:rPr>
        <w:rFonts w:ascii="Calibri" w:hAnsi="Calibri"/>
        <w:sz w:val="16"/>
        <w:lang w:eastAsia="x-none"/>
      </w:rPr>
      <w:t>s.m.i.</w:t>
    </w:r>
    <w:proofErr w:type="spellEnd"/>
    <w:r w:rsidR="001D5C03" w:rsidRPr="001D5C03">
      <w:rPr>
        <w:rFonts w:ascii="Calibri" w:hAnsi="Calibri"/>
        <w:sz w:val="16"/>
        <w:lang w:eastAsia="x-none"/>
      </w:rPr>
      <w:t>, per l’affidamento dei servizi di biglietteria e vigilanza per i siti Colosseo, Foro Romano-Palatino e Domus Aurea.</w:t>
    </w:r>
  </w:p>
  <w:p w:rsidR="00390081" w:rsidRPr="00583EE3" w:rsidRDefault="00FF58CA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>
      <w:rPr>
        <w:rFonts w:ascii="Calibri" w:hAnsi="Calibri"/>
        <w:sz w:val="16"/>
        <w:lang w:eastAsia="x-none"/>
      </w:rPr>
      <w:t>Modulo di dichiarazione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6EB" w:rsidRDefault="007D66EB" w:rsidP="00690CDE">
      <w:r>
        <w:separator/>
      </w:r>
    </w:p>
  </w:footnote>
  <w:footnote w:type="continuationSeparator" w:id="0">
    <w:p w:rsidR="007D66EB" w:rsidRDefault="007D66EB" w:rsidP="0069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383B77"/>
    <w:multiLevelType w:val="hybridMultilevel"/>
    <w:tmpl w:val="198A9E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7C"/>
    <w:multiLevelType w:val="singleLevel"/>
    <w:tmpl w:val="F3268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42C4B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0"/>
    <w:multiLevelType w:val="singleLevel"/>
    <w:tmpl w:val="063A52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FE0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0D0473F2"/>
    <w:multiLevelType w:val="hybridMultilevel"/>
    <w:tmpl w:val="1CF4143E"/>
    <w:lvl w:ilvl="0" w:tplc="8766BB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8F3F46"/>
    <w:multiLevelType w:val="hybridMultilevel"/>
    <w:tmpl w:val="36D4B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3011B6"/>
    <w:multiLevelType w:val="hybridMultilevel"/>
    <w:tmpl w:val="6838C12C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260FBC"/>
    <w:multiLevelType w:val="hybridMultilevel"/>
    <w:tmpl w:val="BA7E07C4"/>
    <w:lvl w:ilvl="0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8">
    <w:nsid w:val="6BCB1452"/>
    <w:multiLevelType w:val="hybridMultilevel"/>
    <w:tmpl w:val="7570B5D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C223266"/>
    <w:multiLevelType w:val="hybridMultilevel"/>
    <w:tmpl w:val="1CF4143E"/>
    <w:lvl w:ilvl="0" w:tplc="8766BB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9FB7774"/>
    <w:multiLevelType w:val="hybridMultilevel"/>
    <w:tmpl w:val="414C5E80"/>
    <w:lvl w:ilvl="0" w:tplc="0CE2B58C">
      <w:start w:val="1"/>
      <w:numFmt w:val="lowerRoman"/>
      <w:lvlText w:val="(%1)"/>
      <w:lvlJc w:val="left"/>
      <w:pPr>
        <w:ind w:left="1080" w:hanging="720"/>
      </w:pPr>
      <w:rPr>
        <w:rFonts w:ascii="Trebuchet MS" w:hAnsi="Trebuchet MS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E564F9"/>
    <w:multiLevelType w:val="hybridMultilevel"/>
    <w:tmpl w:val="072C76E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527FDE"/>
    <w:multiLevelType w:val="hybridMultilevel"/>
    <w:tmpl w:val="7C0E9E12"/>
    <w:lvl w:ilvl="0" w:tplc="C0922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5"/>
  </w:num>
  <w:num w:numId="8">
    <w:abstractNumId w:val="17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19"/>
  </w:num>
  <w:num w:numId="15">
    <w:abstractNumId w:val="11"/>
  </w:num>
  <w:num w:numId="16">
    <w:abstractNumId w:val="13"/>
  </w:num>
  <w:num w:numId="17">
    <w:abstractNumId w:val="16"/>
  </w:num>
  <w:num w:numId="18">
    <w:abstractNumId w:val="0"/>
  </w:num>
  <w:num w:numId="19">
    <w:abstractNumId w:val="20"/>
  </w:num>
  <w:num w:numId="20">
    <w:abstractNumId w:val="22"/>
  </w:num>
  <w:num w:numId="21">
    <w:abstractNumId w:val="14"/>
  </w:num>
  <w:num w:numId="22">
    <w:abstractNumId w:val="21"/>
  </w:num>
  <w:num w:numId="2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18B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160B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B95"/>
    <w:rsid w:val="00035E73"/>
    <w:rsid w:val="000379CA"/>
    <w:rsid w:val="00037C93"/>
    <w:rsid w:val="000419D7"/>
    <w:rsid w:val="00041F46"/>
    <w:rsid w:val="00045999"/>
    <w:rsid w:val="00047BC5"/>
    <w:rsid w:val="0005327E"/>
    <w:rsid w:val="000552E9"/>
    <w:rsid w:val="00056547"/>
    <w:rsid w:val="0005696C"/>
    <w:rsid w:val="000602DB"/>
    <w:rsid w:val="000613AE"/>
    <w:rsid w:val="000623F2"/>
    <w:rsid w:val="00070809"/>
    <w:rsid w:val="00072888"/>
    <w:rsid w:val="00072F38"/>
    <w:rsid w:val="000747B3"/>
    <w:rsid w:val="00075C30"/>
    <w:rsid w:val="000817CF"/>
    <w:rsid w:val="0008478F"/>
    <w:rsid w:val="0008552F"/>
    <w:rsid w:val="000869CF"/>
    <w:rsid w:val="0008709B"/>
    <w:rsid w:val="0009549D"/>
    <w:rsid w:val="000963F3"/>
    <w:rsid w:val="00096586"/>
    <w:rsid w:val="0009680F"/>
    <w:rsid w:val="000A0A32"/>
    <w:rsid w:val="000A2116"/>
    <w:rsid w:val="000A25E0"/>
    <w:rsid w:val="000A371D"/>
    <w:rsid w:val="000A41C5"/>
    <w:rsid w:val="000A49BA"/>
    <w:rsid w:val="000A7DC2"/>
    <w:rsid w:val="000A7EBC"/>
    <w:rsid w:val="000B0149"/>
    <w:rsid w:val="000B3540"/>
    <w:rsid w:val="000B55A6"/>
    <w:rsid w:val="000B5C8C"/>
    <w:rsid w:val="000B6C4A"/>
    <w:rsid w:val="000B6FBF"/>
    <w:rsid w:val="000C4544"/>
    <w:rsid w:val="000C755D"/>
    <w:rsid w:val="000C7C9F"/>
    <w:rsid w:val="000D02C4"/>
    <w:rsid w:val="000D5EF5"/>
    <w:rsid w:val="000E0A3A"/>
    <w:rsid w:val="000E1A75"/>
    <w:rsid w:val="000E335B"/>
    <w:rsid w:val="000E4BAC"/>
    <w:rsid w:val="000E716D"/>
    <w:rsid w:val="000F0D57"/>
    <w:rsid w:val="000F1088"/>
    <w:rsid w:val="000F1755"/>
    <w:rsid w:val="000F2026"/>
    <w:rsid w:val="000F2217"/>
    <w:rsid w:val="000F2C73"/>
    <w:rsid w:val="000F2FC1"/>
    <w:rsid w:val="000F48EA"/>
    <w:rsid w:val="000F624A"/>
    <w:rsid w:val="000F65A0"/>
    <w:rsid w:val="00100CA9"/>
    <w:rsid w:val="0011102D"/>
    <w:rsid w:val="00113A0A"/>
    <w:rsid w:val="00115F5E"/>
    <w:rsid w:val="00116BA7"/>
    <w:rsid w:val="0011726C"/>
    <w:rsid w:val="001172BF"/>
    <w:rsid w:val="00117360"/>
    <w:rsid w:val="001261AF"/>
    <w:rsid w:val="00130240"/>
    <w:rsid w:val="00130755"/>
    <w:rsid w:val="00130BA4"/>
    <w:rsid w:val="0013144B"/>
    <w:rsid w:val="00131D1F"/>
    <w:rsid w:val="00133730"/>
    <w:rsid w:val="00135432"/>
    <w:rsid w:val="00136503"/>
    <w:rsid w:val="0013661B"/>
    <w:rsid w:val="00142292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40BA"/>
    <w:rsid w:val="00154D4B"/>
    <w:rsid w:val="001568B7"/>
    <w:rsid w:val="00156E6D"/>
    <w:rsid w:val="00160392"/>
    <w:rsid w:val="0016234B"/>
    <w:rsid w:val="00162493"/>
    <w:rsid w:val="00162752"/>
    <w:rsid w:val="00163575"/>
    <w:rsid w:val="00165F5D"/>
    <w:rsid w:val="00170994"/>
    <w:rsid w:val="00171A2B"/>
    <w:rsid w:val="001728B4"/>
    <w:rsid w:val="0017566C"/>
    <w:rsid w:val="00180073"/>
    <w:rsid w:val="00181837"/>
    <w:rsid w:val="0018188F"/>
    <w:rsid w:val="00181AFE"/>
    <w:rsid w:val="001832AB"/>
    <w:rsid w:val="00184453"/>
    <w:rsid w:val="0018529A"/>
    <w:rsid w:val="0018548F"/>
    <w:rsid w:val="00185491"/>
    <w:rsid w:val="00190CE1"/>
    <w:rsid w:val="00191B9F"/>
    <w:rsid w:val="00192614"/>
    <w:rsid w:val="00192F4C"/>
    <w:rsid w:val="00193EE6"/>
    <w:rsid w:val="00196239"/>
    <w:rsid w:val="0019658C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B7D33"/>
    <w:rsid w:val="001C3413"/>
    <w:rsid w:val="001C36BA"/>
    <w:rsid w:val="001C3CC1"/>
    <w:rsid w:val="001C3D30"/>
    <w:rsid w:val="001C5460"/>
    <w:rsid w:val="001C6079"/>
    <w:rsid w:val="001C6624"/>
    <w:rsid w:val="001C7A21"/>
    <w:rsid w:val="001D09D7"/>
    <w:rsid w:val="001D187B"/>
    <w:rsid w:val="001D247C"/>
    <w:rsid w:val="001D4390"/>
    <w:rsid w:val="001D5C03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031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CDA"/>
    <w:rsid w:val="00214ECA"/>
    <w:rsid w:val="002151BA"/>
    <w:rsid w:val="00215B89"/>
    <w:rsid w:val="00216478"/>
    <w:rsid w:val="002212AC"/>
    <w:rsid w:val="00221337"/>
    <w:rsid w:val="00221559"/>
    <w:rsid w:val="00221949"/>
    <w:rsid w:val="002223A1"/>
    <w:rsid w:val="0022378F"/>
    <w:rsid w:val="00223E7B"/>
    <w:rsid w:val="00224008"/>
    <w:rsid w:val="00224592"/>
    <w:rsid w:val="00224A95"/>
    <w:rsid w:val="0022686A"/>
    <w:rsid w:val="00227D18"/>
    <w:rsid w:val="00227F05"/>
    <w:rsid w:val="002313EF"/>
    <w:rsid w:val="00232347"/>
    <w:rsid w:val="00235507"/>
    <w:rsid w:val="002373EA"/>
    <w:rsid w:val="00237F5E"/>
    <w:rsid w:val="00241C2E"/>
    <w:rsid w:val="00243E2B"/>
    <w:rsid w:val="0024427B"/>
    <w:rsid w:val="00246116"/>
    <w:rsid w:val="0025244A"/>
    <w:rsid w:val="00252DA5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FE"/>
    <w:rsid w:val="0027069C"/>
    <w:rsid w:val="002732CD"/>
    <w:rsid w:val="00273E0C"/>
    <w:rsid w:val="00275421"/>
    <w:rsid w:val="002853C8"/>
    <w:rsid w:val="002928B5"/>
    <w:rsid w:val="002941C5"/>
    <w:rsid w:val="0029460D"/>
    <w:rsid w:val="00294B5E"/>
    <w:rsid w:val="002A0237"/>
    <w:rsid w:val="002A2B3C"/>
    <w:rsid w:val="002A3CFB"/>
    <w:rsid w:val="002A57AB"/>
    <w:rsid w:val="002A6647"/>
    <w:rsid w:val="002B01FC"/>
    <w:rsid w:val="002B2419"/>
    <w:rsid w:val="002B3ADC"/>
    <w:rsid w:val="002B5788"/>
    <w:rsid w:val="002B78BB"/>
    <w:rsid w:val="002B79AA"/>
    <w:rsid w:val="002B79BB"/>
    <w:rsid w:val="002C30C2"/>
    <w:rsid w:val="002C5D74"/>
    <w:rsid w:val="002C5EEF"/>
    <w:rsid w:val="002C6263"/>
    <w:rsid w:val="002C6F10"/>
    <w:rsid w:val="002C7E86"/>
    <w:rsid w:val="002C7EE5"/>
    <w:rsid w:val="002D0C4E"/>
    <w:rsid w:val="002D1EAA"/>
    <w:rsid w:val="002D3CE9"/>
    <w:rsid w:val="002D4316"/>
    <w:rsid w:val="002D48CB"/>
    <w:rsid w:val="002D52B0"/>
    <w:rsid w:val="002E076B"/>
    <w:rsid w:val="002E0A4E"/>
    <w:rsid w:val="002E112D"/>
    <w:rsid w:val="002E1E3D"/>
    <w:rsid w:val="002E3F40"/>
    <w:rsid w:val="002E67D6"/>
    <w:rsid w:val="002E7624"/>
    <w:rsid w:val="002F1DBD"/>
    <w:rsid w:val="002F2C2E"/>
    <w:rsid w:val="002F4563"/>
    <w:rsid w:val="002F4C66"/>
    <w:rsid w:val="002F6F65"/>
    <w:rsid w:val="00301B48"/>
    <w:rsid w:val="00304579"/>
    <w:rsid w:val="00305B66"/>
    <w:rsid w:val="0030708C"/>
    <w:rsid w:val="00310FD2"/>
    <w:rsid w:val="0031414C"/>
    <w:rsid w:val="00315846"/>
    <w:rsid w:val="00321721"/>
    <w:rsid w:val="0032370A"/>
    <w:rsid w:val="00323BA3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0722"/>
    <w:rsid w:val="003424A6"/>
    <w:rsid w:val="0034293D"/>
    <w:rsid w:val="00342AD0"/>
    <w:rsid w:val="003430DC"/>
    <w:rsid w:val="00343748"/>
    <w:rsid w:val="00344265"/>
    <w:rsid w:val="003507A3"/>
    <w:rsid w:val="00350897"/>
    <w:rsid w:val="00353B8F"/>
    <w:rsid w:val="00354C02"/>
    <w:rsid w:val="00355251"/>
    <w:rsid w:val="003553A1"/>
    <w:rsid w:val="00357480"/>
    <w:rsid w:val="00357B42"/>
    <w:rsid w:val="00357E11"/>
    <w:rsid w:val="00360D64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081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96643"/>
    <w:rsid w:val="003A1FC9"/>
    <w:rsid w:val="003A3F1E"/>
    <w:rsid w:val="003A447B"/>
    <w:rsid w:val="003A4E4F"/>
    <w:rsid w:val="003A62C1"/>
    <w:rsid w:val="003A7940"/>
    <w:rsid w:val="003B1A71"/>
    <w:rsid w:val="003B273A"/>
    <w:rsid w:val="003B36B3"/>
    <w:rsid w:val="003B50A3"/>
    <w:rsid w:val="003B68E0"/>
    <w:rsid w:val="003B6B25"/>
    <w:rsid w:val="003B6C80"/>
    <w:rsid w:val="003B7D00"/>
    <w:rsid w:val="003C029B"/>
    <w:rsid w:val="003C0AE3"/>
    <w:rsid w:val="003C50D8"/>
    <w:rsid w:val="003D0603"/>
    <w:rsid w:val="003D0970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E763E"/>
    <w:rsid w:val="003F01CB"/>
    <w:rsid w:val="003F2EC1"/>
    <w:rsid w:val="003F38AB"/>
    <w:rsid w:val="003F43B1"/>
    <w:rsid w:val="003F5578"/>
    <w:rsid w:val="003F5B9C"/>
    <w:rsid w:val="003F6AAF"/>
    <w:rsid w:val="003F7C64"/>
    <w:rsid w:val="003F7FE6"/>
    <w:rsid w:val="0040089A"/>
    <w:rsid w:val="004010AE"/>
    <w:rsid w:val="0040195F"/>
    <w:rsid w:val="0040356D"/>
    <w:rsid w:val="00403A97"/>
    <w:rsid w:val="00405ABE"/>
    <w:rsid w:val="00406291"/>
    <w:rsid w:val="0040670E"/>
    <w:rsid w:val="00411A53"/>
    <w:rsid w:val="00412114"/>
    <w:rsid w:val="00412144"/>
    <w:rsid w:val="0041342B"/>
    <w:rsid w:val="00417E12"/>
    <w:rsid w:val="004215B8"/>
    <w:rsid w:val="0042356F"/>
    <w:rsid w:val="004251CA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56043"/>
    <w:rsid w:val="004560F9"/>
    <w:rsid w:val="0046021F"/>
    <w:rsid w:val="00460A59"/>
    <w:rsid w:val="00462548"/>
    <w:rsid w:val="004630D4"/>
    <w:rsid w:val="0046426D"/>
    <w:rsid w:val="00464C71"/>
    <w:rsid w:val="00465651"/>
    <w:rsid w:val="00465829"/>
    <w:rsid w:val="00466E31"/>
    <w:rsid w:val="004713D5"/>
    <w:rsid w:val="0047146D"/>
    <w:rsid w:val="004723F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DB"/>
    <w:rsid w:val="004841A1"/>
    <w:rsid w:val="0048572C"/>
    <w:rsid w:val="004876C2"/>
    <w:rsid w:val="004956AD"/>
    <w:rsid w:val="00497C29"/>
    <w:rsid w:val="004A04BF"/>
    <w:rsid w:val="004A3C15"/>
    <w:rsid w:val="004A3CBD"/>
    <w:rsid w:val="004A5823"/>
    <w:rsid w:val="004A6961"/>
    <w:rsid w:val="004B5D77"/>
    <w:rsid w:val="004B6EF1"/>
    <w:rsid w:val="004C1D57"/>
    <w:rsid w:val="004C206C"/>
    <w:rsid w:val="004C2FC5"/>
    <w:rsid w:val="004C316A"/>
    <w:rsid w:val="004C493B"/>
    <w:rsid w:val="004C7D30"/>
    <w:rsid w:val="004D0074"/>
    <w:rsid w:val="004D04BF"/>
    <w:rsid w:val="004D1CB3"/>
    <w:rsid w:val="004D2CE4"/>
    <w:rsid w:val="004D3BE8"/>
    <w:rsid w:val="004D4CD4"/>
    <w:rsid w:val="004D5226"/>
    <w:rsid w:val="004D79D8"/>
    <w:rsid w:val="004E1E5C"/>
    <w:rsid w:val="004E21C0"/>
    <w:rsid w:val="004E3ADC"/>
    <w:rsid w:val="004E40C5"/>
    <w:rsid w:val="004E4DF4"/>
    <w:rsid w:val="004E55C2"/>
    <w:rsid w:val="004F2F4E"/>
    <w:rsid w:val="004F6444"/>
    <w:rsid w:val="004F69D8"/>
    <w:rsid w:val="004F6ED6"/>
    <w:rsid w:val="00500022"/>
    <w:rsid w:val="00500180"/>
    <w:rsid w:val="005038EC"/>
    <w:rsid w:val="00503E0C"/>
    <w:rsid w:val="00504534"/>
    <w:rsid w:val="00507824"/>
    <w:rsid w:val="0051080B"/>
    <w:rsid w:val="005113FD"/>
    <w:rsid w:val="00511669"/>
    <w:rsid w:val="00515171"/>
    <w:rsid w:val="005153B4"/>
    <w:rsid w:val="00515BBA"/>
    <w:rsid w:val="00515F56"/>
    <w:rsid w:val="0051694B"/>
    <w:rsid w:val="0052179C"/>
    <w:rsid w:val="00521875"/>
    <w:rsid w:val="00526717"/>
    <w:rsid w:val="00530B22"/>
    <w:rsid w:val="00530E53"/>
    <w:rsid w:val="00530ED4"/>
    <w:rsid w:val="00531C1E"/>
    <w:rsid w:val="00532A1C"/>
    <w:rsid w:val="005339D1"/>
    <w:rsid w:val="00533C3C"/>
    <w:rsid w:val="00533DD6"/>
    <w:rsid w:val="0053767D"/>
    <w:rsid w:val="0054010C"/>
    <w:rsid w:val="00541116"/>
    <w:rsid w:val="00541937"/>
    <w:rsid w:val="00542B67"/>
    <w:rsid w:val="0054706F"/>
    <w:rsid w:val="00550575"/>
    <w:rsid w:val="00550C4D"/>
    <w:rsid w:val="0055156F"/>
    <w:rsid w:val="005529DF"/>
    <w:rsid w:val="005532C1"/>
    <w:rsid w:val="0055485A"/>
    <w:rsid w:val="00555732"/>
    <w:rsid w:val="0055625A"/>
    <w:rsid w:val="00556354"/>
    <w:rsid w:val="00556AAA"/>
    <w:rsid w:val="00556E6B"/>
    <w:rsid w:val="00557404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C3D"/>
    <w:rsid w:val="005802A1"/>
    <w:rsid w:val="0058044C"/>
    <w:rsid w:val="00580F5F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A04CC"/>
    <w:rsid w:val="005A196B"/>
    <w:rsid w:val="005A2DF4"/>
    <w:rsid w:val="005A4184"/>
    <w:rsid w:val="005A4523"/>
    <w:rsid w:val="005A6BBA"/>
    <w:rsid w:val="005B377C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73F"/>
    <w:rsid w:val="005D7FFE"/>
    <w:rsid w:val="005E086A"/>
    <w:rsid w:val="005E2ECB"/>
    <w:rsid w:val="005E3992"/>
    <w:rsid w:val="005E78A0"/>
    <w:rsid w:val="005F2EF9"/>
    <w:rsid w:val="005F3E83"/>
    <w:rsid w:val="005F73F7"/>
    <w:rsid w:val="00601382"/>
    <w:rsid w:val="00601DB2"/>
    <w:rsid w:val="00602A1A"/>
    <w:rsid w:val="00602DCE"/>
    <w:rsid w:val="00603864"/>
    <w:rsid w:val="00603C55"/>
    <w:rsid w:val="006045E0"/>
    <w:rsid w:val="006069EE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0E53"/>
    <w:rsid w:val="006215AE"/>
    <w:rsid w:val="0062358E"/>
    <w:rsid w:val="0062382F"/>
    <w:rsid w:val="0062385F"/>
    <w:rsid w:val="00623E80"/>
    <w:rsid w:val="00625377"/>
    <w:rsid w:val="00626113"/>
    <w:rsid w:val="00626120"/>
    <w:rsid w:val="00626DF2"/>
    <w:rsid w:val="00631EB1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1787"/>
    <w:rsid w:val="006534D4"/>
    <w:rsid w:val="0065369F"/>
    <w:rsid w:val="006545DC"/>
    <w:rsid w:val="00655550"/>
    <w:rsid w:val="00655BFE"/>
    <w:rsid w:val="00656335"/>
    <w:rsid w:val="006578FE"/>
    <w:rsid w:val="00661A2D"/>
    <w:rsid w:val="00662CCC"/>
    <w:rsid w:val="00663AA6"/>
    <w:rsid w:val="0066429A"/>
    <w:rsid w:val="00666323"/>
    <w:rsid w:val="006676BA"/>
    <w:rsid w:val="006709E9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0869"/>
    <w:rsid w:val="00690CDE"/>
    <w:rsid w:val="00691799"/>
    <w:rsid w:val="006948A6"/>
    <w:rsid w:val="006950EC"/>
    <w:rsid w:val="00695AC8"/>
    <w:rsid w:val="00696432"/>
    <w:rsid w:val="006965CC"/>
    <w:rsid w:val="006A01BD"/>
    <w:rsid w:val="006A1B39"/>
    <w:rsid w:val="006A2D2E"/>
    <w:rsid w:val="006A304C"/>
    <w:rsid w:val="006A3669"/>
    <w:rsid w:val="006A39CA"/>
    <w:rsid w:val="006A3C14"/>
    <w:rsid w:val="006A563A"/>
    <w:rsid w:val="006A60B1"/>
    <w:rsid w:val="006A68D2"/>
    <w:rsid w:val="006B0026"/>
    <w:rsid w:val="006B0CD9"/>
    <w:rsid w:val="006B180B"/>
    <w:rsid w:val="006B2B65"/>
    <w:rsid w:val="006B3145"/>
    <w:rsid w:val="006B3ADD"/>
    <w:rsid w:val="006B53B4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14C"/>
    <w:rsid w:val="006C7CB0"/>
    <w:rsid w:val="006D3AD9"/>
    <w:rsid w:val="006D4F67"/>
    <w:rsid w:val="006D6CA7"/>
    <w:rsid w:val="006D75B8"/>
    <w:rsid w:val="006E0305"/>
    <w:rsid w:val="006E0E30"/>
    <w:rsid w:val="006E1C4A"/>
    <w:rsid w:val="006E5308"/>
    <w:rsid w:val="006F1A71"/>
    <w:rsid w:val="006F2973"/>
    <w:rsid w:val="006F31FB"/>
    <w:rsid w:val="006F5B17"/>
    <w:rsid w:val="006F5B6A"/>
    <w:rsid w:val="006F67D6"/>
    <w:rsid w:val="006F6C1B"/>
    <w:rsid w:val="006F7643"/>
    <w:rsid w:val="00700395"/>
    <w:rsid w:val="007019B5"/>
    <w:rsid w:val="00702BD7"/>
    <w:rsid w:val="0070463C"/>
    <w:rsid w:val="007047C2"/>
    <w:rsid w:val="0070607B"/>
    <w:rsid w:val="007061B6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18DB"/>
    <w:rsid w:val="0073210A"/>
    <w:rsid w:val="00732DFB"/>
    <w:rsid w:val="00734B87"/>
    <w:rsid w:val="00734D7C"/>
    <w:rsid w:val="00734EDC"/>
    <w:rsid w:val="0073575E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258D"/>
    <w:rsid w:val="0076383D"/>
    <w:rsid w:val="00766814"/>
    <w:rsid w:val="00772E32"/>
    <w:rsid w:val="007743EC"/>
    <w:rsid w:val="00774B71"/>
    <w:rsid w:val="00775AAB"/>
    <w:rsid w:val="00776431"/>
    <w:rsid w:val="007802CE"/>
    <w:rsid w:val="00780415"/>
    <w:rsid w:val="00780A49"/>
    <w:rsid w:val="0078386D"/>
    <w:rsid w:val="00784D6B"/>
    <w:rsid w:val="007856BA"/>
    <w:rsid w:val="00785A67"/>
    <w:rsid w:val="007912E5"/>
    <w:rsid w:val="007929F5"/>
    <w:rsid w:val="00793B22"/>
    <w:rsid w:val="0079581B"/>
    <w:rsid w:val="00795890"/>
    <w:rsid w:val="00796975"/>
    <w:rsid w:val="007A17AA"/>
    <w:rsid w:val="007A3E25"/>
    <w:rsid w:val="007A504A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502E"/>
    <w:rsid w:val="007D66EB"/>
    <w:rsid w:val="007E219C"/>
    <w:rsid w:val="007E2890"/>
    <w:rsid w:val="007E2A73"/>
    <w:rsid w:val="007F1C75"/>
    <w:rsid w:val="007F2245"/>
    <w:rsid w:val="007F28E4"/>
    <w:rsid w:val="007F2E87"/>
    <w:rsid w:val="007F322B"/>
    <w:rsid w:val="007F3E9F"/>
    <w:rsid w:val="007F42EC"/>
    <w:rsid w:val="007F680B"/>
    <w:rsid w:val="007F70CF"/>
    <w:rsid w:val="007F734B"/>
    <w:rsid w:val="007F7ABF"/>
    <w:rsid w:val="0080033B"/>
    <w:rsid w:val="008031FC"/>
    <w:rsid w:val="008038BB"/>
    <w:rsid w:val="0080405E"/>
    <w:rsid w:val="00806C47"/>
    <w:rsid w:val="008122EA"/>
    <w:rsid w:val="00812456"/>
    <w:rsid w:val="008137F6"/>
    <w:rsid w:val="008145C3"/>
    <w:rsid w:val="00815DD0"/>
    <w:rsid w:val="00816101"/>
    <w:rsid w:val="00816CF9"/>
    <w:rsid w:val="00817048"/>
    <w:rsid w:val="00817257"/>
    <w:rsid w:val="008174B1"/>
    <w:rsid w:val="00820B99"/>
    <w:rsid w:val="00823172"/>
    <w:rsid w:val="008327F5"/>
    <w:rsid w:val="0083298B"/>
    <w:rsid w:val="00834CCD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2157"/>
    <w:rsid w:val="0085256A"/>
    <w:rsid w:val="0085309A"/>
    <w:rsid w:val="00854DE2"/>
    <w:rsid w:val="0085524C"/>
    <w:rsid w:val="008568F2"/>
    <w:rsid w:val="0085773E"/>
    <w:rsid w:val="00860291"/>
    <w:rsid w:val="00860B8F"/>
    <w:rsid w:val="00862B46"/>
    <w:rsid w:val="00866D84"/>
    <w:rsid w:val="00867516"/>
    <w:rsid w:val="00871229"/>
    <w:rsid w:val="008738B0"/>
    <w:rsid w:val="008746C1"/>
    <w:rsid w:val="00876786"/>
    <w:rsid w:val="00877802"/>
    <w:rsid w:val="00877EC6"/>
    <w:rsid w:val="008844D9"/>
    <w:rsid w:val="00884C67"/>
    <w:rsid w:val="00885D7F"/>
    <w:rsid w:val="00886394"/>
    <w:rsid w:val="00886A13"/>
    <w:rsid w:val="0088765A"/>
    <w:rsid w:val="00891C22"/>
    <w:rsid w:val="0089229C"/>
    <w:rsid w:val="00893B6D"/>
    <w:rsid w:val="00895EC2"/>
    <w:rsid w:val="00896BAF"/>
    <w:rsid w:val="008A1818"/>
    <w:rsid w:val="008A4585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D38D5"/>
    <w:rsid w:val="008D6A53"/>
    <w:rsid w:val="008D7C1D"/>
    <w:rsid w:val="008E068B"/>
    <w:rsid w:val="008E1CC1"/>
    <w:rsid w:val="008E4BCE"/>
    <w:rsid w:val="008E6664"/>
    <w:rsid w:val="008E7380"/>
    <w:rsid w:val="008E7EFE"/>
    <w:rsid w:val="008F0D72"/>
    <w:rsid w:val="008F3833"/>
    <w:rsid w:val="008F7EC0"/>
    <w:rsid w:val="00901354"/>
    <w:rsid w:val="00901F7C"/>
    <w:rsid w:val="00905899"/>
    <w:rsid w:val="0090632C"/>
    <w:rsid w:val="00910E1E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0F38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52CA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47F24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5D3"/>
    <w:rsid w:val="00964B56"/>
    <w:rsid w:val="00966DC3"/>
    <w:rsid w:val="009675EF"/>
    <w:rsid w:val="00970F9E"/>
    <w:rsid w:val="00974A57"/>
    <w:rsid w:val="00974D76"/>
    <w:rsid w:val="00975057"/>
    <w:rsid w:val="00976602"/>
    <w:rsid w:val="00981DD0"/>
    <w:rsid w:val="00981F3F"/>
    <w:rsid w:val="009843F4"/>
    <w:rsid w:val="009855A7"/>
    <w:rsid w:val="00986188"/>
    <w:rsid w:val="0099127E"/>
    <w:rsid w:val="00991ABB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2E88"/>
    <w:rsid w:val="009A3C0F"/>
    <w:rsid w:val="009A6528"/>
    <w:rsid w:val="009B198A"/>
    <w:rsid w:val="009B31D2"/>
    <w:rsid w:val="009B5831"/>
    <w:rsid w:val="009B5EB1"/>
    <w:rsid w:val="009C26DD"/>
    <w:rsid w:val="009C47A4"/>
    <w:rsid w:val="009C6B2D"/>
    <w:rsid w:val="009D1092"/>
    <w:rsid w:val="009D1DAF"/>
    <w:rsid w:val="009D282F"/>
    <w:rsid w:val="009D3160"/>
    <w:rsid w:val="009D39EB"/>
    <w:rsid w:val="009E0AE1"/>
    <w:rsid w:val="009E161F"/>
    <w:rsid w:val="009E1A72"/>
    <w:rsid w:val="009E24EA"/>
    <w:rsid w:val="009E32DF"/>
    <w:rsid w:val="009E753B"/>
    <w:rsid w:val="009F0561"/>
    <w:rsid w:val="009F0BBE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5966"/>
    <w:rsid w:val="00A073BC"/>
    <w:rsid w:val="00A07BF6"/>
    <w:rsid w:val="00A1061F"/>
    <w:rsid w:val="00A10EE3"/>
    <w:rsid w:val="00A12065"/>
    <w:rsid w:val="00A13781"/>
    <w:rsid w:val="00A13C54"/>
    <w:rsid w:val="00A144BA"/>
    <w:rsid w:val="00A2008E"/>
    <w:rsid w:val="00A21ED3"/>
    <w:rsid w:val="00A22037"/>
    <w:rsid w:val="00A25B98"/>
    <w:rsid w:val="00A26CCC"/>
    <w:rsid w:val="00A26F3E"/>
    <w:rsid w:val="00A2738B"/>
    <w:rsid w:val="00A30A68"/>
    <w:rsid w:val="00A3207F"/>
    <w:rsid w:val="00A32B2B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2E56"/>
    <w:rsid w:val="00A54082"/>
    <w:rsid w:val="00A55813"/>
    <w:rsid w:val="00A55CC1"/>
    <w:rsid w:val="00A6004C"/>
    <w:rsid w:val="00A60D7C"/>
    <w:rsid w:val="00A617AB"/>
    <w:rsid w:val="00A70116"/>
    <w:rsid w:val="00A716AC"/>
    <w:rsid w:val="00A75FA7"/>
    <w:rsid w:val="00A83457"/>
    <w:rsid w:val="00A83F4D"/>
    <w:rsid w:val="00A84B8A"/>
    <w:rsid w:val="00A84C2A"/>
    <w:rsid w:val="00A85A8B"/>
    <w:rsid w:val="00A87882"/>
    <w:rsid w:val="00A878D4"/>
    <w:rsid w:val="00A879ED"/>
    <w:rsid w:val="00A87EDF"/>
    <w:rsid w:val="00AA059E"/>
    <w:rsid w:val="00AA2ADB"/>
    <w:rsid w:val="00AA45A1"/>
    <w:rsid w:val="00AA4FFC"/>
    <w:rsid w:val="00AA5031"/>
    <w:rsid w:val="00AA6058"/>
    <w:rsid w:val="00AB510B"/>
    <w:rsid w:val="00AB5388"/>
    <w:rsid w:val="00AB5C6B"/>
    <w:rsid w:val="00AB6683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07F2E"/>
    <w:rsid w:val="00B10634"/>
    <w:rsid w:val="00B1411E"/>
    <w:rsid w:val="00B14478"/>
    <w:rsid w:val="00B14970"/>
    <w:rsid w:val="00B16B58"/>
    <w:rsid w:val="00B20836"/>
    <w:rsid w:val="00B2085E"/>
    <w:rsid w:val="00B224ED"/>
    <w:rsid w:val="00B225D7"/>
    <w:rsid w:val="00B244CF"/>
    <w:rsid w:val="00B24E09"/>
    <w:rsid w:val="00B26F88"/>
    <w:rsid w:val="00B30369"/>
    <w:rsid w:val="00B31834"/>
    <w:rsid w:val="00B3199E"/>
    <w:rsid w:val="00B343FB"/>
    <w:rsid w:val="00B40448"/>
    <w:rsid w:val="00B4131F"/>
    <w:rsid w:val="00B4179A"/>
    <w:rsid w:val="00B43D00"/>
    <w:rsid w:val="00B4410A"/>
    <w:rsid w:val="00B45A0F"/>
    <w:rsid w:val="00B5078D"/>
    <w:rsid w:val="00B516ED"/>
    <w:rsid w:val="00B52E15"/>
    <w:rsid w:val="00B53BA6"/>
    <w:rsid w:val="00B55E2A"/>
    <w:rsid w:val="00B62CF2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29C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265D"/>
    <w:rsid w:val="00B863F3"/>
    <w:rsid w:val="00B90F04"/>
    <w:rsid w:val="00BA0F5A"/>
    <w:rsid w:val="00BA2E91"/>
    <w:rsid w:val="00BA30D2"/>
    <w:rsid w:val="00BA484F"/>
    <w:rsid w:val="00BA50F8"/>
    <w:rsid w:val="00BA5FC1"/>
    <w:rsid w:val="00BA7C88"/>
    <w:rsid w:val="00BA7D55"/>
    <w:rsid w:val="00BB015B"/>
    <w:rsid w:val="00BB1914"/>
    <w:rsid w:val="00BB4FB7"/>
    <w:rsid w:val="00BB6C4E"/>
    <w:rsid w:val="00BB79C2"/>
    <w:rsid w:val="00BC0AF0"/>
    <w:rsid w:val="00BC13F8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DA4"/>
    <w:rsid w:val="00C03119"/>
    <w:rsid w:val="00C037BC"/>
    <w:rsid w:val="00C04117"/>
    <w:rsid w:val="00C04260"/>
    <w:rsid w:val="00C044D0"/>
    <w:rsid w:val="00C04728"/>
    <w:rsid w:val="00C04C97"/>
    <w:rsid w:val="00C075C0"/>
    <w:rsid w:val="00C0791B"/>
    <w:rsid w:val="00C13A49"/>
    <w:rsid w:val="00C17C67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2A3C"/>
    <w:rsid w:val="00C34B07"/>
    <w:rsid w:val="00C3556C"/>
    <w:rsid w:val="00C35968"/>
    <w:rsid w:val="00C419DE"/>
    <w:rsid w:val="00C4210B"/>
    <w:rsid w:val="00C42351"/>
    <w:rsid w:val="00C45FA9"/>
    <w:rsid w:val="00C462D3"/>
    <w:rsid w:val="00C47B78"/>
    <w:rsid w:val="00C47DE8"/>
    <w:rsid w:val="00C5230D"/>
    <w:rsid w:val="00C550D2"/>
    <w:rsid w:val="00C553B8"/>
    <w:rsid w:val="00C60223"/>
    <w:rsid w:val="00C610BF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4DDC"/>
    <w:rsid w:val="00C76355"/>
    <w:rsid w:val="00C76936"/>
    <w:rsid w:val="00C774DA"/>
    <w:rsid w:val="00C80FDD"/>
    <w:rsid w:val="00C85686"/>
    <w:rsid w:val="00C86C6D"/>
    <w:rsid w:val="00C87A32"/>
    <w:rsid w:val="00C91B80"/>
    <w:rsid w:val="00C94B86"/>
    <w:rsid w:val="00C9734F"/>
    <w:rsid w:val="00C97CCC"/>
    <w:rsid w:val="00CA0498"/>
    <w:rsid w:val="00CA15EF"/>
    <w:rsid w:val="00CA2A42"/>
    <w:rsid w:val="00CA5D6E"/>
    <w:rsid w:val="00CA6F58"/>
    <w:rsid w:val="00CA6FEF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376"/>
    <w:rsid w:val="00CB7B9D"/>
    <w:rsid w:val="00CB7BB1"/>
    <w:rsid w:val="00CC235B"/>
    <w:rsid w:val="00CC2455"/>
    <w:rsid w:val="00CC2AAA"/>
    <w:rsid w:val="00CC7563"/>
    <w:rsid w:val="00CD02A8"/>
    <w:rsid w:val="00CD09E3"/>
    <w:rsid w:val="00CD18D9"/>
    <w:rsid w:val="00CD1DF5"/>
    <w:rsid w:val="00CD7946"/>
    <w:rsid w:val="00CE118D"/>
    <w:rsid w:val="00CE263B"/>
    <w:rsid w:val="00CE383E"/>
    <w:rsid w:val="00CE4BAE"/>
    <w:rsid w:val="00CE6A7A"/>
    <w:rsid w:val="00CF1F3E"/>
    <w:rsid w:val="00CF2AA3"/>
    <w:rsid w:val="00CF4A15"/>
    <w:rsid w:val="00CF4CCA"/>
    <w:rsid w:val="00CF64B4"/>
    <w:rsid w:val="00D00228"/>
    <w:rsid w:val="00D00EA3"/>
    <w:rsid w:val="00D00F78"/>
    <w:rsid w:val="00D01332"/>
    <w:rsid w:val="00D03F9F"/>
    <w:rsid w:val="00D047F3"/>
    <w:rsid w:val="00D062B7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2C1"/>
    <w:rsid w:val="00D21E85"/>
    <w:rsid w:val="00D21EF7"/>
    <w:rsid w:val="00D23415"/>
    <w:rsid w:val="00D23CFA"/>
    <w:rsid w:val="00D24859"/>
    <w:rsid w:val="00D33A74"/>
    <w:rsid w:val="00D36F18"/>
    <w:rsid w:val="00D37847"/>
    <w:rsid w:val="00D40231"/>
    <w:rsid w:val="00D43608"/>
    <w:rsid w:val="00D53B17"/>
    <w:rsid w:val="00D5587D"/>
    <w:rsid w:val="00D55A10"/>
    <w:rsid w:val="00D638C6"/>
    <w:rsid w:val="00D66061"/>
    <w:rsid w:val="00D711BB"/>
    <w:rsid w:val="00D712FC"/>
    <w:rsid w:val="00D72C26"/>
    <w:rsid w:val="00D72D7A"/>
    <w:rsid w:val="00D741BF"/>
    <w:rsid w:val="00D74E06"/>
    <w:rsid w:val="00D75071"/>
    <w:rsid w:val="00D768A5"/>
    <w:rsid w:val="00D77357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D0659"/>
    <w:rsid w:val="00DD11DD"/>
    <w:rsid w:val="00DD11F0"/>
    <w:rsid w:val="00DD3160"/>
    <w:rsid w:val="00DD326F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E75D7"/>
    <w:rsid w:val="00DF31F7"/>
    <w:rsid w:val="00DF339B"/>
    <w:rsid w:val="00DF3809"/>
    <w:rsid w:val="00DF3FA5"/>
    <w:rsid w:val="00DF4BE9"/>
    <w:rsid w:val="00DF75A7"/>
    <w:rsid w:val="00DF7C1A"/>
    <w:rsid w:val="00E008E6"/>
    <w:rsid w:val="00E0201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0975"/>
    <w:rsid w:val="00E21494"/>
    <w:rsid w:val="00E228CA"/>
    <w:rsid w:val="00E24E4D"/>
    <w:rsid w:val="00E332DD"/>
    <w:rsid w:val="00E33A25"/>
    <w:rsid w:val="00E33CF0"/>
    <w:rsid w:val="00E33D80"/>
    <w:rsid w:val="00E35EE0"/>
    <w:rsid w:val="00E36A09"/>
    <w:rsid w:val="00E37468"/>
    <w:rsid w:val="00E37ABC"/>
    <w:rsid w:val="00E4182C"/>
    <w:rsid w:val="00E43E46"/>
    <w:rsid w:val="00E504F3"/>
    <w:rsid w:val="00E51D5F"/>
    <w:rsid w:val="00E52760"/>
    <w:rsid w:val="00E53296"/>
    <w:rsid w:val="00E555DA"/>
    <w:rsid w:val="00E60A24"/>
    <w:rsid w:val="00E615AD"/>
    <w:rsid w:val="00E62685"/>
    <w:rsid w:val="00E63BDC"/>
    <w:rsid w:val="00E6633F"/>
    <w:rsid w:val="00E674B5"/>
    <w:rsid w:val="00E674C0"/>
    <w:rsid w:val="00E7260E"/>
    <w:rsid w:val="00E75F68"/>
    <w:rsid w:val="00E76F4C"/>
    <w:rsid w:val="00E77C00"/>
    <w:rsid w:val="00E8178C"/>
    <w:rsid w:val="00E821F9"/>
    <w:rsid w:val="00E82742"/>
    <w:rsid w:val="00E83204"/>
    <w:rsid w:val="00E83241"/>
    <w:rsid w:val="00E84E54"/>
    <w:rsid w:val="00E850EE"/>
    <w:rsid w:val="00E86C18"/>
    <w:rsid w:val="00E86F93"/>
    <w:rsid w:val="00E8748F"/>
    <w:rsid w:val="00E87660"/>
    <w:rsid w:val="00E90AFC"/>
    <w:rsid w:val="00E90C55"/>
    <w:rsid w:val="00E923EB"/>
    <w:rsid w:val="00E95DB7"/>
    <w:rsid w:val="00E970A9"/>
    <w:rsid w:val="00EA4496"/>
    <w:rsid w:val="00EA5582"/>
    <w:rsid w:val="00EA6B1B"/>
    <w:rsid w:val="00EA7F6B"/>
    <w:rsid w:val="00EB30AC"/>
    <w:rsid w:val="00EB3EC6"/>
    <w:rsid w:val="00EB3F86"/>
    <w:rsid w:val="00EB4051"/>
    <w:rsid w:val="00EB5701"/>
    <w:rsid w:val="00EB62DF"/>
    <w:rsid w:val="00EB75EB"/>
    <w:rsid w:val="00EC1CF3"/>
    <w:rsid w:val="00EC273C"/>
    <w:rsid w:val="00EC3704"/>
    <w:rsid w:val="00EC5D03"/>
    <w:rsid w:val="00EC610A"/>
    <w:rsid w:val="00EC6764"/>
    <w:rsid w:val="00EC751B"/>
    <w:rsid w:val="00EC7669"/>
    <w:rsid w:val="00ED1E26"/>
    <w:rsid w:val="00ED4190"/>
    <w:rsid w:val="00ED4D99"/>
    <w:rsid w:val="00EE68F2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4995"/>
    <w:rsid w:val="00F057A7"/>
    <w:rsid w:val="00F05802"/>
    <w:rsid w:val="00F06DA7"/>
    <w:rsid w:val="00F06E67"/>
    <w:rsid w:val="00F0723F"/>
    <w:rsid w:val="00F10C66"/>
    <w:rsid w:val="00F110EA"/>
    <w:rsid w:val="00F11F3D"/>
    <w:rsid w:val="00F12253"/>
    <w:rsid w:val="00F161B1"/>
    <w:rsid w:val="00F164B6"/>
    <w:rsid w:val="00F164BB"/>
    <w:rsid w:val="00F243D5"/>
    <w:rsid w:val="00F24ECA"/>
    <w:rsid w:val="00F25522"/>
    <w:rsid w:val="00F26139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774"/>
    <w:rsid w:val="00F45A0A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6B4F"/>
    <w:rsid w:val="00F66BE7"/>
    <w:rsid w:val="00F7077C"/>
    <w:rsid w:val="00F721D8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7265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B28A2"/>
    <w:rsid w:val="00FB4495"/>
    <w:rsid w:val="00FB5C6D"/>
    <w:rsid w:val="00FB75D7"/>
    <w:rsid w:val="00FC0ACB"/>
    <w:rsid w:val="00FC2A30"/>
    <w:rsid w:val="00FC36D3"/>
    <w:rsid w:val="00FC36FF"/>
    <w:rsid w:val="00FC429C"/>
    <w:rsid w:val="00FC4ADD"/>
    <w:rsid w:val="00FC5923"/>
    <w:rsid w:val="00FC5DEE"/>
    <w:rsid w:val="00FC5FA2"/>
    <w:rsid w:val="00FC6E98"/>
    <w:rsid w:val="00FD133A"/>
    <w:rsid w:val="00FD2577"/>
    <w:rsid w:val="00FD2750"/>
    <w:rsid w:val="00FD3266"/>
    <w:rsid w:val="00FD4223"/>
    <w:rsid w:val="00FD4913"/>
    <w:rsid w:val="00FD6050"/>
    <w:rsid w:val="00FD6BC0"/>
    <w:rsid w:val="00FD7C72"/>
    <w:rsid w:val="00FE019C"/>
    <w:rsid w:val="00FE142B"/>
    <w:rsid w:val="00FE2730"/>
    <w:rsid w:val="00FE6C6E"/>
    <w:rsid w:val="00FE79CA"/>
    <w:rsid w:val="00FF3425"/>
    <w:rsid w:val="00FF5812"/>
    <w:rsid w:val="00FF58CA"/>
    <w:rsid w:val="00FF6348"/>
    <w:rsid w:val="00FF6564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DF75A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link w:val="TitolocopertinaCarattere"/>
    <w:autoRedefine/>
    <w:rsid w:val="007F3E9F"/>
    <w:pPr>
      <w:autoSpaceDE/>
      <w:autoSpaceDN/>
      <w:adjustRightInd/>
      <w:spacing w:line="24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spacing w:line="480" w:lineRule="auto"/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7F3E9F"/>
    <w:rPr>
      <w:rFonts w:ascii="Trebuchet MS" w:hAnsi="Trebuchet MS"/>
      <w:caps/>
      <w:kern w:val="2"/>
      <w:sz w:val="28"/>
      <w:szCs w:val="2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paragraph" w:customStyle="1" w:styleId="Default">
    <w:name w:val="Default"/>
    <w:rsid w:val="005563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rsid w:val="00B16B5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6B58"/>
    <w:rPr>
      <w:szCs w:val="20"/>
    </w:rPr>
  </w:style>
  <w:style w:type="character" w:customStyle="1" w:styleId="TestocommentoCarattere">
    <w:name w:val="Testo commento Carattere"/>
    <w:link w:val="Testocommento"/>
    <w:rsid w:val="00B16B58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B16B58"/>
    <w:rPr>
      <w:b/>
      <w:bCs/>
    </w:rPr>
  </w:style>
  <w:style w:type="character" w:customStyle="1" w:styleId="SoggettocommentoCarattere">
    <w:name w:val="Soggetto commento Carattere"/>
    <w:link w:val="Soggettocommento"/>
    <w:rsid w:val="00B16B58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C88"/>
    <w:rPr>
      <w:rFonts w:ascii="Calibri" w:hAnsi="Calibri"/>
      <w:kern w:val="2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DF75A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link w:val="TitolocopertinaCarattere"/>
    <w:autoRedefine/>
    <w:rsid w:val="007F3E9F"/>
    <w:pPr>
      <w:autoSpaceDE/>
      <w:autoSpaceDN/>
      <w:adjustRightInd/>
      <w:spacing w:line="24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spacing w:line="480" w:lineRule="auto"/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7F3E9F"/>
    <w:rPr>
      <w:rFonts w:ascii="Trebuchet MS" w:hAnsi="Trebuchet MS"/>
      <w:caps/>
      <w:kern w:val="2"/>
      <w:sz w:val="28"/>
      <w:szCs w:val="2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paragraph" w:customStyle="1" w:styleId="Default">
    <w:name w:val="Default"/>
    <w:rsid w:val="005563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rsid w:val="00B16B5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6B58"/>
    <w:rPr>
      <w:szCs w:val="20"/>
    </w:rPr>
  </w:style>
  <w:style w:type="character" w:customStyle="1" w:styleId="TestocommentoCarattere">
    <w:name w:val="Testo commento Carattere"/>
    <w:link w:val="Testocommento"/>
    <w:rsid w:val="00B16B58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B16B58"/>
    <w:rPr>
      <w:b/>
      <w:bCs/>
    </w:rPr>
  </w:style>
  <w:style w:type="character" w:customStyle="1" w:styleId="SoggettocommentoCarattere">
    <w:name w:val="Soggetto commento Carattere"/>
    <w:link w:val="Soggettocommento"/>
    <w:rsid w:val="00B16B58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C88"/>
    <w:rPr>
      <w:rFonts w:ascii="Calibri" w:hAnsi="Calibri"/>
      <w:kern w:val="2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937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Simona Palmiero</dc:creator>
  <cp:lastModifiedBy>Francesca Soprano</cp:lastModifiedBy>
  <cp:revision>5</cp:revision>
  <cp:lastPrinted>2016-07-04T14:58:00Z</cp:lastPrinted>
  <dcterms:created xsi:type="dcterms:W3CDTF">2017-02-06T10:14:00Z</dcterms:created>
  <dcterms:modified xsi:type="dcterms:W3CDTF">2017-02-08T07:52:00Z</dcterms:modified>
</cp:coreProperties>
</file>